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44" w:rsidRPr="00347D8A" w:rsidRDefault="00347D8A" w:rsidP="00347D8A">
      <w:pPr>
        <w:spacing w:after="240" w:line="360" w:lineRule="auto"/>
        <w:rPr>
          <w:rFonts w:ascii="Arial" w:hAnsi="Arial" w:cs="Arial"/>
          <w:b/>
          <w:color w:val="273540"/>
          <w:sz w:val="24"/>
          <w:szCs w:val="24"/>
          <w:shd w:val="clear" w:color="auto" w:fill="FFFFFF"/>
        </w:rPr>
      </w:pPr>
      <w:bookmarkStart w:id="0" w:name="_GoBack"/>
      <w:r w:rsidRPr="00347D8A">
        <w:rPr>
          <w:rFonts w:ascii="Arial" w:hAnsi="Arial" w:cs="Arial"/>
          <w:b/>
          <w:color w:val="273540"/>
          <w:sz w:val="24"/>
          <w:szCs w:val="24"/>
          <w:shd w:val="clear" w:color="auto" w:fill="FFFFFF"/>
        </w:rPr>
        <w:t>LOS DERECHOS Y DEBERES DE LAS PARTES DE LA RELACIÓN LABORAL MEDIATIZADA POR TECNOLOGÍA</w:t>
      </w:r>
    </w:p>
    <w:bookmarkEnd w:id="0"/>
    <w:p w:rsidR="00730254" w:rsidRPr="00347D8A" w:rsidRDefault="00347D8A" w:rsidP="00347D8A">
      <w:pPr>
        <w:spacing w:after="240" w:line="360" w:lineRule="auto"/>
        <w:rPr>
          <w:rFonts w:ascii="Arial" w:hAnsi="Arial" w:cs="Arial"/>
          <w:b/>
          <w:color w:val="273540"/>
          <w:sz w:val="24"/>
          <w:szCs w:val="24"/>
          <w:shd w:val="clear" w:color="auto" w:fill="FFFFFF"/>
        </w:rPr>
      </w:pPr>
      <w:r w:rsidRPr="00347D8A">
        <w:rPr>
          <w:rFonts w:ascii="Arial" w:hAnsi="Arial" w:cs="Arial"/>
          <w:b/>
          <w:color w:val="273540"/>
          <w:sz w:val="24"/>
          <w:szCs w:val="24"/>
          <w:shd w:val="clear" w:color="auto" w:fill="FFFFFF"/>
        </w:rPr>
        <w:t>LOS CONTROLES DEL EMPLEADOR</w:t>
      </w:r>
    </w:p>
    <w:p w:rsidR="008E5D44" w:rsidRPr="00347D8A" w:rsidRDefault="00347D8A" w:rsidP="00347D8A">
      <w:pPr>
        <w:spacing w:after="240" w:line="360" w:lineRule="auto"/>
        <w:rPr>
          <w:rFonts w:ascii="Arial" w:hAnsi="Arial" w:cs="Arial"/>
          <w:b/>
          <w:color w:val="273540"/>
          <w:sz w:val="24"/>
          <w:szCs w:val="24"/>
          <w:shd w:val="clear" w:color="auto" w:fill="FFFFFF"/>
        </w:rPr>
      </w:pPr>
      <w:r w:rsidRPr="00347D8A">
        <w:rPr>
          <w:rFonts w:ascii="Arial" w:hAnsi="Arial" w:cs="Arial"/>
          <w:b/>
          <w:color w:val="273540"/>
          <w:sz w:val="24"/>
          <w:szCs w:val="24"/>
          <w:shd w:val="clear" w:color="auto" w:fill="FFFFFF"/>
        </w:rPr>
        <w:t>ADRIANA V. BOTTOS</w:t>
      </w:r>
      <w:r w:rsidR="008E5D44" w:rsidRPr="00347D8A">
        <w:rPr>
          <w:rStyle w:val="Refdenotaalpie"/>
          <w:rFonts w:ascii="Arial" w:hAnsi="Arial" w:cs="Arial"/>
          <w:b/>
          <w:color w:val="273540"/>
          <w:sz w:val="24"/>
          <w:szCs w:val="24"/>
          <w:shd w:val="clear" w:color="auto" w:fill="FFFFFF"/>
        </w:rPr>
        <w:footnoteReference w:id="1"/>
      </w:r>
    </w:p>
    <w:p w:rsidR="008E5D44" w:rsidRDefault="008E5D44" w:rsidP="00031094">
      <w:pPr>
        <w:spacing w:after="240" w:line="360" w:lineRule="auto"/>
        <w:ind w:firstLine="708"/>
        <w:jc w:val="both"/>
        <w:rPr>
          <w:rFonts w:ascii="Arial" w:hAnsi="Arial" w:cs="Arial"/>
          <w:sz w:val="24"/>
          <w:szCs w:val="24"/>
          <w:lang w:val="es-ES"/>
        </w:rPr>
      </w:pPr>
    </w:p>
    <w:p w:rsidR="00C12849" w:rsidRPr="00FC498A" w:rsidRDefault="00C12849" w:rsidP="00031094">
      <w:pPr>
        <w:spacing w:after="240" w:line="360" w:lineRule="auto"/>
        <w:jc w:val="both"/>
        <w:rPr>
          <w:rFonts w:ascii="Arial" w:hAnsi="Arial" w:cs="Arial"/>
          <w:b/>
          <w:sz w:val="24"/>
          <w:szCs w:val="24"/>
          <w:lang w:val="es-ES"/>
        </w:rPr>
      </w:pPr>
      <w:r w:rsidRPr="00FC498A">
        <w:rPr>
          <w:rFonts w:ascii="Arial" w:hAnsi="Arial" w:cs="Arial"/>
          <w:b/>
          <w:sz w:val="24"/>
          <w:szCs w:val="24"/>
          <w:lang w:val="es-ES"/>
        </w:rPr>
        <w:t>Resumen:</w:t>
      </w:r>
    </w:p>
    <w:p w:rsidR="00D12DBF" w:rsidRPr="008E5D44" w:rsidRDefault="00D12DBF" w:rsidP="00031094">
      <w:pPr>
        <w:spacing w:after="240" w:line="360" w:lineRule="auto"/>
        <w:ind w:firstLine="708"/>
        <w:jc w:val="both"/>
        <w:rPr>
          <w:rFonts w:ascii="Arial" w:hAnsi="Arial" w:cs="Arial"/>
          <w:color w:val="000000"/>
          <w:sz w:val="24"/>
          <w:szCs w:val="24"/>
        </w:rPr>
      </w:pPr>
      <w:r w:rsidRPr="008E5D44">
        <w:rPr>
          <w:rFonts w:ascii="Arial" w:hAnsi="Arial" w:cs="Arial"/>
          <w:sz w:val="24"/>
          <w:szCs w:val="24"/>
          <w:lang w:val="es-ES"/>
        </w:rPr>
        <w:t>Resulta</w:t>
      </w:r>
      <w:r w:rsidRPr="008E5D44">
        <w:rPr>
          <w:rFonts w:ascii="Arial" w:hAnsi="Arial" w:cs="Arial"/>
          <w:color w:val="000000"/>
          <w:sz w:val="24"/>
          <w:szCs w:val="24"/>
        </w:rPr>
        <w:t xml:space="preserve"> indudable que los avances tecnológicos han ejercido una influencia sobre las relaciones laborales, puesto que aquellos  irrumpen en el proceso productivo  y se proyectan, entre otros aspectos, en la forma en que los trabajadores prestan su servicio.</w:t>
      </w:r>
    </w:p>
    <w:p w:rsidR="00226380" w:rsidRDefault="00353295" w:rsidP="00031094">
      <w:pPr>
        <w:spacing w:after="240" w:line="360" w:lineRule="auto"/>
        <w:ind w:firstLine="708"/>
        <w:jc w:val="both"/>
        <w:rPr>
          <w:rFonts w:ascii="Arial" w:hAnsi="Arial" w:cs="Arial"/>
          <w:sz w:val="24"/>
          <w:szCs w:val="24"/>
        </w:rPr>
      </w:pPr>
      <w:r>
        <w:rPr>
          <w:rFonts w:ascii="Arial" w:hAnsi="Arial" w:cs="Arial"/>
          <w:sz w:val="24"/>
          <w:szCs w:val="24"/>
        </w:rPr>
        <w:t>De</w:t>
      </w:r>
      <w:r w:rsidR="00FC498A">
        <w:rPr>
          <w:rFonts w:ascii="Arial" w:hAnsi="Arial" w:cs="Arial"/>
          <w:sz w:val="24"/>
          <w:szCs w:val="24"/>
        </w:rPr>
        <w:t xml:space="preserve"> la mano de la l</w:t>
      </w:r>
      <w:r w:rsidR="009F7D79" w:rsidRPr="008E5D44">
        <w:rPr>
          <w:rFonts w:ascii="Arial" w:hAnsi="Arial" w:cs="Arial"/>
          <w:sz w:val="24"/>
          <w:szCs w:val="24"/>
        </w:rPr>
        <w:t xml:space="preserve">lamada </w:t>
      </w:r>
      <w:r w:rsidR="00761E83">
        <w:rPr>
          <w:rFonts w:ascii="Arial" w:hAnsi="Arial" w:cs="Arial"/>
          <w:sz w:val="24"/>
          <w:szCs w:val="24"/>
        </w:rPr>
        <w:t>economía colaborativa</w:t>
      </w:r>
      <w:r w:rsidR="00FC498A">
        <w:rPr>
          <w:rFonts w:ascii="Arial" w:hAnsi="Arial" w:cs="Arial"/>
          <w:sz w:val="24"/>
          <w:szCs w:val="24"/>
        </w:rPr>
        <w:t xml:space="preserve"> emergen</w:t>
      </w:r>
      <w:r w:rsidR="00761E83">
        <w:rPr>
          <w:rFonts w:ascii="Arial" w:hAnsi="Arial" w:cs="Arial"/>
          <w:sz w:val="24"/>
          <w:szCs w:val="24"/>
        </w:rPr>
        <w:t>,</w:t>
      </w:r>
      <w:r w:rsidR="00FC498A">
        <w:rPr>
          <w:rFonts w:ascii="Arial" w:hAnsi="Arial" w:cs="Arial"/>
          <w:sz w:val="24"/>
          <w:szCs w:val="24"/>
        </w:rPr>
        <w:t xml:space="preserve"> </w:t>
      </w:r>
      <w:r w:rsidR="00D12DBF" w:rsidRPr="008E5D44">
        <w:rPr>
          <w:rFonts w:ascii="Arial" w:hAnsi="Arial" w:cs="Arial"/>
          <w:sz w:val="24"/>
          <w:szCs w:val="24"/>
        </w:rPr>
        <w:t xml:space="preserve">en el </w:t>
      </w:r>
      <w:r w:rsidR="007F5B7B">
        <w:rPr>
          <w:rFonts w:ascii="Arial" w:hAnsi="Arial" w:cs="Arial"/>
          <w:sz w:val="24"/>
          <w:szCs w:val="24"/>
        </w:rPr>
        <w:t xml:space="preserve">marco de </w:t>
      </w:r>
      <w:r w:rsidR="00D12DBF" w:rsidRPr="008E5D44">
        <w:rPr>
          <w:rFonts w:ascii="Arial" w:hAnsi="Arial" w:cs="Arial"/>
          <w:sz w:val="24"/>
          <w:szCs w:val="24"/>
        </w:rPr>
        <w:t xml:space="preserve">la economía </w:t>
      </w:r>
      <w:r w:rsidR="00FC498A">
        <w:rPr>
          <w:rFonts w:ascii="Arial" w:hAnsi="Arial" w:cs="Arial"/>
          <w:sz w:val="24"/>
          <w:szCs w:val="24"/>
        </w:rPr>
        <w:t>en general</w:t>
      </w:r>
      <w:r w:rsidR="00A92F57">
        <w:rPr>
          <w:rFonts w:ascii="Arial" w:hAnsi="Arial" w:cs="Arial"/>
          <w:sz w:val="24"/>
          <w:szCs w:val="24"/>
        </w:rPr>
        <w:t xml:space="preserve"> y de la empresa en particular</w:t>
      </w:r>
      <w:r w:rsidR="00761E83">
        <w:rPr>
          <w:rFonts w:ascii="Arial" w:hAnsi="Arial" w:cs="Arial"/>
          <w:sz w:val="24"/>
          <w:szCs w:val="24"/>
        </w:rPr>
        <w:t>,</w:t>
      </w:r>
      <w:r w:rsidR="00D12DBF" w:rsidRPr="008E5D44">
        <w:rPr>
          <w:rFonts w:ascii="Arial" w:hAnsi="Arial" w:cs="Arial"/>
          <w:sz w:val="24"/>
          <w:szCs w:val="24"/>
        </w:rPr>
        <w:t xml:space="preserve">  nuevas oportunidades de negocio y </w:t>
      </w:r>
      <w:r w:rsidR="00A92F57">
        <w:rPr>
          <w:rFonts w:ascii="Arial" w:hAnsi="Arial" w:cs="Arial"/>
          <w:sz w:val="24"/>
          <w:szCs w:val="24"/>
        </w:rPr>
        <w:t>la</w:t>
      </w:r>
      <w:r w:rsidR="00D12DBF" w:rsidRPr="008E5D44">
        <w:rPr>
          <w:rFonts w:ascii="Arial" w:hAnsi="Arial" w:cs="Arial"/>
          <w:sz w:val="24"/>
          <w:szCs w:val="24"/>
        </w:rPr>
        <w:t xml:space="preserve"> generación de ideas basadas en las tecnologías de la comunicación</w:t>
      </w:r>
    </w:p>
    <w:p w:rsidR="00FC498A" w:rsidRDefault="00FC498A" w:rsidP="00031094">
      <w:pPr>
        <w:spacing w:after="240" w:line="360" w:lineRule="auto"/>
        <w:ind w:firstLine="708"/>
        <w:jc w:val="both"/>
        <w:rPr>
          <w:rFonts w:ascii="Arial" w:hAnsi="Arial" w:cs="Arial"/>
          <w:sz w:val="24"/>
          <w:szCs w:val="24"/>
          <w:lang w:val="es-ES"/>
        </w:rPr>
      </w:pPr>
      <w:r>
        <w:rPr>
          <w:rFonts w:ascii="Arial" w:hAnsi="Arial" w:cs="Arial"/>
          <w:sz w:val="24"/>
          <w:szCs w:val="24"/>
          <w:lang w:val="es-ES"/>
        </w:rPr>
        <w:t>El empleador</w:t>
      </w:r>
      <w:r w:rsidR="0019212C">
        <w:rPr>
          <w:rFonts w:ascii="Arial" w:hAnsi="Arial" w:cs="Arial"/>
          <w:sz w:val="24"/>
          <w:szCs w:val="24"/>
          <w:lang w:val="es-ES"/>
        </w:rPr>
        <w:t>,</w:t>
      </w:r>
      <w:r>
        <w:rPr>
          <w:rFonts w:ascii="Arial" w:hAnsi="Arial" w:cs="Arial"/>
          <w:sz w:val="24"/>
          <w:szCs w:val="24"/>
          <w:lang w:val="es-ES"/>
        </w:rPr>
        <w:t xml:space="preserve"> en ejercicio de su potestad de dirección y organización</w:t>
      </w:r>
      <w:r w:rsidR="0019212C">
        <w:rPr>
          <w:rFonts w:ascii="Arial" w:hAnsi="Arial" w:cs="Arial"/>
          <w:sz w:val="24"/>
          <w:szCs w:val="24"/>
          <w:lang w:val="es-ES"/>
        </w:rPr>
        <w:t>,</w:t>
      </w:r>
      <w:r>
        <w:rPr>
          <w:rFonts w:ascii="Arial" w:hAnsi="Arial" w:cs="Arial"/>
          <w:sz w:val="24"/>
          <w:szCs w:val="24"/>
          <w:lang w:val="es-ES"/>
        </w:rPr>
        <w:t xml:space="preserve"> ha </w:t>
      </w:r>
      <w:r w:rsidRPr="008E5D44">
        <w:rPr>
          <w:rFonts w:ascii="Arial" w:hAnsi="Arial" w:cs="Arial"/>
          <w:sz w:val="24"/>
          <w:szCs w:val="24"/>
        </w:rPr>
        <w:t>incorpora</w:t>
      </w:r>
      <w:r>
        <w:rPr>
          <w:rFonts w:ascii="Arial" w:hAnsi="Arial" w:cs="Arial"/>
          <w:sz w:val="24"/>
          <w:szCs w:val="24"/>
        </w:rPr>
        <w:t xml:space="preserve">do el uso de diferentes </w:t>
      </w:r>
      <w:r w:rsidRPr="008E5D44">
        <w:rPr>
          <w:rFonts w:ascii="Arial" w:hAnsi="Arial" w:cs="Arial"/>
          <w:sz w:val="24"/>
          <w:szCs w:val="24"/>
          <w:lang w:val="es-ES"/>
        </w:rPr>
        <w:t xml:space="preserve">herramientas tecnológicas en el ámbito </w:t>
      </w:r>
      <w:r>
        <w:rPr>
          <w:rFonts w:ascii="Arial" w:hAnsi="Arial" w:cs="Arial"/>
          <w:sz w:val="24"/>
          <w:szCs w:val="24"/>
          <w:lang w:val="es-ES"/>
        </w:rPr>
        <w:t>d</w:t>
      </w:r>
      <w:r w:rsidRPr="008E5D44">
        <w:rPr>
          <w:rFonts w:ascii="Arial" w:hAnsi="Arial" w:cs="Arial"/>
          <w:sz w:val="24"/>
          <w:szCs w:val="24"/>
          <w:lang w:val="es-ES"/>
        </w:rPr>
        <w:t>e</w:t>
      </w:r>
      <w:r w:rsidR="00226380">
        <w:rPr>
          <w:rFonts w:ascii="Arial" w:hAnsi="Arial" w:cs="Arial"/>
          <w:sz w:val="24"/>
          <w:szCs w:val="24"/>
          <w:lang w:val="es-ES"/>
        </w:rPr>
        <w:t xml:space="preserve"> </w:t>
      </w:r>
      <w:r w:rsidRPr="008E5D44">
        <w:rPr>
          <w:rFonts w:ascii="Arial" w:hAnsi="Arial" w:cs="Arial"/>
          <w:sz w:val="24"/>
          <w:szCs w:val="24"/>
          <w:lang w:val="es-ES"/>
        </w:rPr>
        <w:t>l</w:t>
      </w:r>
      <w:r w:rsidR="00226380">
        <w:rPr>
          <w:rFonts w:ascii="Arial" w:hAnsi="Arial" w:cs="Arial"/>
          <w:sz w:val="24"/>
          <w:szCs w:val="24"/>
          <w:lang w:val="es-ES"/>
        </w:rPr>
        <w:t>a</w:t>
      </w:r>
      <w:r w:rsidRPr="008E5D44">
        <w:rPr>
          <w:rFonts w:ascii="Arial" w:hAnsi="Arial" w:cs="Arial"/>
          <w:sz w:val="24"/>
          <w:szCs w:val="24"/>
          <w:lang w:val="es-ES"/>
        </w:rPr>
        <w:t xml:space="preserve"> </w:t>
      </w:r>
      <w:r w:rsidR="00226380">
        <w:rPr>
          <w:rFonts w:ascii="Arial" w:hAnsi="Arial" w:cs="Arial"/>
          <w:sz w:val="24"/>
          <w:szCs w:val="24"/>
          <w:lang w:val="es-ES"/>
        </w:rPr>
        <w:t xml:space="preserve">empresa  y </w:t>
      </w:r>
      <w:r w:rsidR="007F5B7B">
        <w:rPr>
          <w:rFonts w:ascii="Arial" w:hAnsi="Arial" w:cs="Arial"/>
          <w:sz w:val="24"/>
          <w:szCs w:val="24"/>
          <w:lang w:val="es-ES"/>
        </w:rPr>
        <w:t xml:space="preserve">éstas </w:t>
      </w:r>
      <w:r w:rsidR="00226380">
        <w:rPr>
          <w:rFonts w:ascii="Arial" w:hAnsi="Arial" w:cs="Arial"/>
          <w:sz w:val="24"/>
          <w:szCs w:val="24"/>
          <w:lang w:val="es-ES"/>
        </w:rPr>
        <w:t>han impactado en el</w:t>
      </w:r>
      <w:r w:rsidR="007F5B7B">
        <w:rPr>
          <w:rFonts w:ascii="Arial" w:hAnsi="Arial" w:cs="Arial"/>
          <w:sz w:val="24"/>
          <w:szCs w:val="24"/>
          <w:lang w:val="es-ES"/>
        </w:rPr>
        <w:t xml:space="preserve"> mundo laboral</w:t>
      </w:r>
      <w:r w:rsidR="00226380">
        <w:rPr>
          <w:rFonts w:ascii="Arial" w:hAnsi="Arial" w:cs="Arial"/>
          <w:sz w:val="24"/>
          <w:szCs w:val="24"/>
          <w:lang w:val="es-ES"/>
        </w:rPr>
        <w:t xml:space="preserve">, surgiendo figuras como el trabajo remoto </w:t>
      </w:r>
      <w:r w:rsidR="007F5B7B">
        <w:rPr>
          <w:rFonts w:ascii="Arial" w:hAnsi="Arial" w:cs="Arial"/>
          <w:sz w:val="24"/>
          <w:szCs w:val="24"/>
          <w:lang w:val="es-ES"/>
        </w:rPr>
        <w:t>y</w:t>
      </w:r>
      <w:r w:rsidR="00F30F1E">
        <w:rPr>
          <w:rFonts w:ascii="Arial" w:hAnsi="Arial" w:cs="Arial"/>
          <w:sz w:val="24"/>
          <w:szCs w:val="24"/>
          <w:lang w:val="es-ES"/>
        </w:rPr>
        <w:t xml:space="preserve"> el trabajo a través</w:t>
      </w:r>
      <w:r w:rsidR="00226380">
        <w:rPr>
          <w:rFonts w:ascii="Arial" w:hAnsi="Arial" w:cs="Arial"/>
          <w:sz w:val="24"/>
          <w:szCs w:val="24"/>
          <w:lang w:val="es-ES"/>
        </w:rPr>
        <w:t xml:space="preserve"> plataformas, con el consecuente impacto sobre </w:t>
      </w:r>
      <w:r>
        <w:rPr>
          <w:rFonts w:ascii="Arial" w:hAnsi="Arial" w:cs="Arial"/>
          <w:sz w:val="24"/>
          <w:szCs w:val="24"/>
          <w:lang w:val="es-ES"/>
        </w:rPr>
        <w:t>d</w:t>
      </w:r>
      <w:r w:rsidRPr="008E5D44">
        <w:rPr>
          <w:rFonts w:ascii="Arial" w:hAnsi="Arial" w:cs="Arial"/>
          <w:sz w:val="24"/>
          <w:szCs w:val="24"/>
          <w:lang w:val="es-ES"/>
        </w:rPr>
        <w:t>er</w:t>
      </w:r>
      <w:r>
        <w:rPr>
          <w:rFonts w:ascii="Arial" w:hAnsi="Arial" w:cs="Arial"/>
          <w:sz w:val="24"/>
          <w:szCs w:val="24"/>
          <w:lang w:val="es-ES"/>
        </w:rPr>
        <w:t xml:space="preserve">echos y deberes de las partes y en particular </w:t>
      </w:r>
      <w:r w:rsidR="007F5B7B">
        <w:rPr>
          <w:rFonts w:ascii="Arial" w:hAnsi="Arial" w:cs="Arial"/>
          <w:sz w:val="24"/>
          <w:szCs w:val="24"/>
          <w:lang w:val="es-ES"/>
        </w:rPr>
        <w:t>d</w:t>
      </w:r>
      <w:r>
        <w:rPr>
          <w:rFonts w:ascii="Arial" w:hAnsi="Arial" w:cs="Arial"/>
          <w:sz w:val="24"/>
          <w:szCs w:val="24"/>
          <w:lang w:val="es-ES"/>
        </w:rPr>
        <w:t>el trabajador.</w:t>
      </w:r>
    </w:p>
    <w:p w:rsidR="00D12DBF" w:rsidRDefault="008E5D44" w:rsidP="00031094">
      <w:pPr>
        <w:spacing w:after="240" w:line="360" w:lineRule="auto"/>
        <w:jc w:val="both"/>
        <w:rPr>
          <w:rFonts w:ascii="Arial" w:hAnsi="Arial" w:cs="Arial"/>
          <w:sz w:val="24"/>
          <w:szCs w:val="24"/>
          <w:lang w:val="es-ES"/>
        </w:rPr>
      </w:pPr>
      <w:r w:rsidRPr="008E5D44">
        <w:rPr>
          <w:rFonts w:ascii="Arial" w:hAnsi="Arial" w:cs="Arial"/>
          <w:sz w:val="24"/>
          <w:szCs w:val="24"/>
          <w:lang w:val="es-ES"/>
        </w:rPr>
        <w:tab/>
      </w:r>
      <w:r w:rsidR="0019212C">
        <w:rPr>
          <w:rFonts w:ascii="Arial" w:hAnsi="Arial" w:cs="Arial"/>
          <w:sz w:val="24"/>
          <w:szCs w:val="24"/>
          <w:lang w:val="es-ES"/>
        </w:rPr>
        <w:t xml:space="preserve">Tal es el caso de la </w:t>
      </w:r>
      <w:r w:rsidRPr="008E5D44">
        <w:rPr>
          <w:rFonts w:ascii="Arial" w:hAnsi="Arial" w:cs="Arial"/>
          <w:sz w:val="24"/>
          <w:szCs w:val="24"/>
          <w:lang w:val="es-ES"/>
        </w:rPr>
        <w:t xml:space="preserve">facultad de control del empleador </w:t>
      </w:r>
      <w:r w:rsidR="0019212C">
        <w:rPr>
          <w:rFonts w:ascii="Arial" w:hAnsi="Arial" w:cs="Arial"/>
          <w:sz w:val="24"/>
          <w:szCs w:val="24"/>
          <w:lang w:val="es-ES"/>
        </w:rPr>
        <w:t xml:space="preserve">que ha experimentado un impacto significativo al punto de afectar la propia intimidad del trabajador. Puede hablarse de un antes y un después de la innovación tecnológica en el mundo del trabajo. </w:t>
      </w:r>
    </w:p>
    <w:p w:rsidR="00226380" w:rsidRDefault="00226380" w:rsidP="00226380">
      <w:pPr>
        <w:spacing w:after="240" w:line="360" w:lineRule="auto"/>
        <w:jc w:val="both"/>
        <w:rPr>
          <w:rFonts w:ascii="Arial" w:hAnsi="Arial" w:cs="Arial"/>
          <w:i/>
          <w:sz w:val="24"/>
          <w:szCs w:val="24"/>
          <w:lang w:val="es-ES"/>
        </w:rPr>
      </w:pPr>
      <w:r>
        <w:rPr>
          <w:rFonts w:ascii="Arial" w:hAnsi="Arial" w:cs="Arial"/>
          <w:sz w:val="24"/>
          <w:szCs w:val="24"/>
          <w:lang w:val="es-ES"/>
        </w:rPr>
        <w:t xml:space="preserve"> </w:t>
      </w:r>
      <w:r>
        <w:rPr>
          <w:rFonts w:ascii="Arial" w:hAnsi="Arial" w:cs="Arial"/>
          <w:sz w:val="24"/>
          <w:szCs w:val="24"/>
          <w:lang w:val="es-ES"/>
        </w:rPr>
        <w:tab/>
        <w:t>En este orden de ideas, Carrasco Fernández (2020) afirma que: “</w:t>
      </w:r>
      <w:r w:rsidRPr="00B558B7">
        <w:rPr>
          <w:rFonts w:ascii="Arial" w:hAnsi="Arial" w:cs="Arial"/>
          <w:i/>
          <w:sz w:val="24"/>
          <w:szCs w:val="24"/>
          <w:lang w:val="es-ES"/>
        </w:rPr>
        <w:t xml:space="preserve">El capitalismo industrial se caracterizó por la existencia de la sociedad disciplinaria. En la actualidad, esta es reemplazada por la sociedad de control y </w:t>
      </w:r>
      <w:r w:rsidRPr="00B558B7">
        <w:rPr>
          <w:rFonts w:ascii="Arial" w:hAnsi="Arial" w:cs="Arial"/>
          <w:i/>
          <w:sz w:val="24"/>
          <w:szCs w:val="24"/>
          <w:lang w:val="es-ES"/>
        </w:rPr>
        <w:lastRenderedPageBreak/>
        <w:t>en consecuencia la vigilancia está relacionada a la tecnología a través de la cual se controla el espacio, el tiempo y los movimientos de los empleados. Aunado a ello, la sociedad de control logra generar el concepto de autocontrol de los empleados, toda vez que se saben vigilados a través de mecanismos tecnológicos y de software para generar un mayor desempeño y productividad en su jornada laboral</w:t>
      </w:r>
      <w:r>
        <w:rPr>
          <w:rFonts w:ascii="Arial" w:hAnsi="Arial" w:cs="Arial"/>
          <w:i/>
          <w:sz w:val="24"/>
          <w:szCs w:val="24"/>
          <w:lang w:val="es-ES"/>
        </w:rPr>
        <w:t>”</w:t>
      </w:r>
      <w:r w:rsidRPr="00B558B7">
        <w:rPr>
          <w:rFonts w:ascii="Arial" w:hAnsi="Arial" w:cs="Arial"/>
          <w:i/>
          <w:sz w:val="24"/>
          <w:szCs w:val="24"/>
          <w:lang w:val="es-ES"/>
        </w:rPr>
        <w:t>.</w:t>
      </w:r>
    </w:p>
    <w:p w:rsidR="00226380" w:rsidRPr="008E5D44" w:rsidRDefault="00226380" w:rsidP="00031094">
      <w:pPr>
        <w:spacing w:after="240" w:line="360" w:lineRule="auto"/>
        <w:jc w:val="both"/>
        <w:rPr>
          <w:rFonts w:ascii="Arial" w:hAnsi="Arial" w:cs="Arial"/>
          <w:sz w:val="24"/>
          <w:szCs w:val="24"/>
          <w:lang w:val="es-ES"/>
        </w:rPr>
      </w:pPr>
      <w:r>
        <w:rPr>
          <w:rFonts w:ascii="Arial" w:hAnsi="Arial" w:cs="Arial"/>
          <w:sz w:val="24"/>
          <w:szCs w:val="24"/>
          <w:lang w:val="es-ES"/>
        </w:rPr>
        <w:tab/>
        <w:t>La propuesta es detenernos sobre la figura del control empresario sobre el trabajador, su reversión a partir de la introducción de la tecnología y el impacto en la intimidad del trabajador.</w:t>
      </w:r>
    </w:p>
    <w:p w:rsidR="00D12DBF" w:rsidRPr="008E5D44" w:rsidRDefault="00D12DBF" w:rsidP="00031094">
      <w:pPr>
        <w:spacing w:after="240" w:line="360" w:lineRule="auto"/>
        <w:jc w:val="both"/>
        <w:rPr>
          <w:rFonts w:ascii="Arial" w:hAnsi="Arial" w:cs="Arial"/>
          <w:sz w:val="24"/>
          <w:szCs w:val="24"/>
          <w:lang w:val="es-ES"/>
        </w:rPr>
      </w:pPr>
    </w:p>
    <w:p w:rsidR="008E5D44" w:rsidRPr="008E5D44" w:rsidRDefault="008E5D44" w:rsidP="00031094">
      <w:pPr>
        <w:spacing w:after="240" w:line="360" w:lineRule="auto"/>
        <w:jc w:val="both"/>
        <w:rPr>
          <w:rFonts w:ascii="Arial" w:hAnsi="Arial" w:cs="Arial"/>
          <w:sz w:val="24"/>
          <w:szCs w:val="24"/>
        </w:rPr>
      </w:pPr>
      <w:r w:rsidRPr="008E5D44">
        <w:rPr>
          <w:rFonts w:ascii="Arial" w:hAnsi="Arial" w:cs="Arial"/>
          <w:b/>
          <w:sz w:val="24"/>
          <w:szCs w:val="24"/>
        </w:rPr>
        <w:t>FACULTAD DE CONTROL</w:t>
      </w:r>
    </w:p>
    <w:p w:rsidR="008E5D44" w:rsidRDefault="008E5D44" w:rsidP="00031094">
      <w:pPr>
        <w:spacing w:after="240" w:line="360" w:lineRule="auto"/>
        <w:ind w:firstLine="1134"/>
        <w:jc w:val="both"/>
        <w:rPr>
          <w:rFonts w:ascii="Arial" w:hAnsi="Arial" w:cs="Arial"/>
          <w:sz w:val="24"/>
          <w:szCs w:val="24"/>
        </w:rPr>
      </w:pPr>
      <w:r w:rsidRPr="008E5D44">
        <w:rPr>
          <w:rFonts w:ascii="Arial" w:hAnsi="Arial" w:cs="Arial"/>
          <w:sz w:val="24"/>
          <w:szCs w:val="24"/>
        </w:rPr>
        <w:t xml:space="preserve">No puede </w:t>
      </w:r>
      <w:r w:rsidR="00761E83">
        <w:rPr>
          <w:rFonts w:ascii="Arial" w:hAnsi="Arial" w:cs="Arial"/>
          <w:sz w:val="24"/>
          <w:szCs w:val="24"/>
        </w:rPr>
        <w:t xml:space="preserve"> omitirse considerar</w:t>
      </w:r>
      <w:r w:rsidRPr="008E5D44">
        <w:rPr>
          <w:rFonts w:ascii="Arial" w:hAnsi="Arial" w:cs="Arial"/>
          <w:sz w:val="24"/>
          <w:szCs w:val="24"/>
        </w:rPr>
        <w:t xml:space="preserve"> el hecho que esta facultad está reconocida por una ley de contrato de trabajo sancionada ya hace más de 50 años pensada para un vínculo que se desarrollaba en una empresa surgida de la revolución industrial, lo </w:t>
      </w:r>
      <w:r w:rsidR="0019212C">
        <w:rPr>
          <w:rFonts w:ascii="Arial" w:hAnsi="Arial" w:cs="Arial"/>
          <w:sz w:val="24"/>
          <w:szCs w:val="24"/>
        </w:rPr>
        <w:t xml:space="preserve">que </w:t>
      </w:r>
      <w:r w:rsidRPr="008E5D44">
        <w:rPr>
          <w:rFonts w:ascii="Arial" w:hAnsi="Arial" w:cs="Arial"/>
          <w:sz w:val="24"/>
          <w:szCs w:val="24"/>
        </w:rPr>
        <w:t>implica: un trabajo presencial en la fábrica, mayormente manual, repetitivo y donde las máquinas eran operada por el hombre.</w:t>
      </w:r>
    </w:p>
    <w:p w:rsidR="0019212C" w:rsidRDefault="008E5D44" w:rsidP="00031094">
      <w:pPr>
        <w:spacing w:after="240" w:line="360" w:lineRule="auto"/>
        <w:ind w:firstLine="1134"/>
        <w:jc w:val="both"/>
        <w:rPr>
          <w:rFonts w:ascii="Arial" w:hAnsi="Arial" w:cs="Arial"/>
          <w:sz w:val="24"/>
          <w:szCs w:val="24"/>
        </w:rPr>
      </w:pPr>
      <w:r w:rsidRPr="008E5D44">
        <w:rPr>
          <w:rFonts w:ascii="Arial" w:hAnsi="Arial" w:cs="Arial"/>
          <w:sz w:val="24"/>
          <w:szCs w:val="24"/>
        </w:rPr>
        <w:t>En ese contexto</w:t>
      </w:r>
      <w:r w:rsidR="0019212C">
        <w:rPr>
          <w:rFonts w:ascii="Arial" w:hAnsi="Arial" w:cs="Arial"/>
          <w:sz w:val="24"/>
          <w:szCs w:val="24"/>
        </w:rPr>
        <w:t xml:space="preserve"> fáctico</w:t>
      </w:r>
      <w:r w:rsidRPr="008E5D44">
        <w:rPr>
          <w:rFonts w:ascii="Arial" w:hAnsi="Arial" w:cs="Arial"/>
          <w:sz w:val="24"/>
          <w:szCs w:val="24"/>
        </w:rPr>
        <w:t>,</w:t>
      </w:r>
      <w:r w:rsidR="00FE2BE6">
        <w:rPr>
          <w:rFonts w:ascii="Arial" w:hAnsi="Arial" w:cs="Arial"/>
          <w:sz w:val="24"/>
          <w:szCs w:val="24"/>
        </w:rPr>
        <w:t xml:space="preserve"> los artículos 70 y 71 de la L</w:t>
      </w:r>
      <w:r w:rsidRPr="008E5D44">
        <w:rPr>
          <w:rFonts w:ascii="Arial" w:hAnsi="Arial" w:cs="Arial"/>
          <w:sz w:val="24"/>
          <w:szCs w:val="24"/>
        </w:rPr>
        <w:t>ey 20744 regulan los controles del personal,</w:t>
      </w:r>
      <w:r w:rsidR="0019212C">
        <w:rPr>
          <w:rFonts w:ascii="Arial" w:hAnsi="Arial" w:cs="Arial"/>
          <w:sz w:val="24"/>
          <w:szCs w:val="24"/>
        </w:rPr>
        <w:t xml:space="preserve"> con</w:t>
      </w:r>
      <w:r w:rsidR="00FE2BE6">
        <w:rPr>
          <w:rFonts w:ascii="Arial" w:hAnsi="Arial" w:cs="Arial"/>
          <w:sz w:val="24"/>
          <w:szCs w:val="24"/>
        </w:rPr>
        <w:t xml:space="preserve"> dos objetivos</w:t>
      </w:r>
      <w:r w:rsidR="0019212C">
        <w:rPr>
          <w:rFonts w:ascii="Arial" w:hAnsi="Arial" w:cs="Arial"/>
          <w:sz w:val="24"/>
          <w:szCs w:val="24"/>
        </w:rPr>
        <w:t>: un procura</w:t>
      </w:r>
      <w:r w:rsidR="00FE2BE6">
        <w:rPr>
          <w:rFonts w:ascii="Arial" w:hAnsi="Arial" w:cs="Arial"/>
          <w:sz w:val="24"/>
          <w:szCs w:val="24"/>
        </w:rPr>
        <w:t>r</w:t>
      </w:r>
      <w:r w:rsidR="0019212C">
        <w:rPr>
          <w:rFonts w:ascii="Arial" w:hAnsi="Arial" w:cs="Arial"/>
          <w:sz w:val="24"/>
          <w:szCs w:val="24"/>
        </w:rPr>
        <w:t xml:space="preserve"> la salvagua</w:t>
      </w:r>
      <w:r w:rsidR="00761E83">
        <w:rPr>
          <w:rFonts w:ascii="Arial" w:hAnsi="Arial" w:cs="Arial"/>
          <w:sz w:val="24"/>
          <w:szCs w:val="24"/>
        </w:rPr>
        <w:t>rda de los bienes del empleador y</w:t>
      </w:r>
      <w:r w:rsidR="0019212C">
        <w:rPr>
          <w:rFonts w:ascii="Arial" w:hAnsi="Arial" w:cs="Arial"/>
          <w:sz w:val="24"/>
          <w:szCs w:val="24"/>
        </w:rPr>
        <w:t xml:space="preserve"> </w:t>
      </w:r>
      <w:r w:rsidR="00FE2BE6">
        <w:rPr>
          <w:rFonts w:ascii="Arial" w:hAnsi="Arial" w:cs="Arial"/>
          <w:sz w:val="24"/>
          <w:szCs w:val="24"/>
        </w:rPr>
        <w:t>el otro</w:t>
      </w:r>
      <w:r w:rsidR="0019212C">
        <w:rPr>
          <w:rFonts w:ascii="Arial" w:hAnsi="Arial" w:cs="Arial"/>
          <w:sz w:val="24"/>
          <w:szCs w:val="24"/>
        </w:rPr>
        <w:t xml:space="preserve"> rel</w:t>
      </w:r>
      <w:r w:rsidR="00FE2BE6">
        <w:rPr>
          <w:rFonts w:ascii="Arial" w:hAnsi="Arial" w:cs="Arial"/>
          <w:sz w:val="24"/>
          <w:szCs w:val="24"/>
        </w:rPr>
        <w:t xml:space="preserve">acionado </w:t>
      </w:r>
      <w:r w:rsidR="0019212C">
        <w:rPr>
          <w:rFonts w:ascii="Arial" w:hAnsi="Arial" w:cs="Arial"/>
          <w:sz w:val="24"/>
          <w:szCs w:val="24"/>
        </w:rPr>
        <w:t xml:space="preserve"> al desempeño del trabajador.</w:t>
      </w:r>
    </w:p>
    <w:p w:rsidR="008E5D44" w:rsidRDefault="003A3124" w:rsidP="00FE2BE6">
      <w:pPr>
        <w:spacing w:after="24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Las normas mencionada marcar ciertas pautas en lo que refiere a la</w:t>
      </w:r>
      <w:r w:rsidR="007602FB">
        <w:rPr>
          <w:rFonts w:ascii="Arial" w:hAnsi="Arial" w:cs="Arial"/>
          <w:sz w:val="24"/>
          <w:szCs w:val="24"/>
        </w:rPr>
        <w:t xml:space="preserve"> operatividad </w:t>
      </w:r>
      <w:r>
        <w:rPr>
          <w:rFonts w:ascii="Arial" w:hAnsi="Arial" w:cs="Arial"/>
          <w:sz w:val="24"/>
          <w:szCs w:val="24"/>
        </w:rPr>
        <w:t>del control del empleador:</w:t>
      </w:r>
      <w:r w:rsidR="008E5D44" w:rsidRPr="008E5D44">
        <w:rPr>
          <w:rFonts w:ascii="Arial" w:hAnsi="Arial" w:cs="Arial"/>
          <w:sz w:val="24"/>
          <w:szCs w:val="24"/>
        </w:rPr>
        <w:t xml:space="preserve"> </w:t>
      </w:r>
      <w:r w:rsidR="007602FB">
        <w:rPr>
          <w:rFonts w:ascii="Arial" w:hAnsi="Arial" w:cs="Arial"/>
          <w:sz w:val="24"/>
          <w:szCs w:val="24"/>
        </w:rPr>
        <w:t xml:space="preserve">debe </w:t>
      </w:r>
      <w:r w:rsidR="008E5D44" w:rsidRPr="008E5D44">
        <w:rPr>
          <w:rFonts w:ascii="Arial" w:hAnsi="Arial" w:cs="Arial"/>
          <w:sz w:val="24"/>
          <w:szCs w:val="24"/>
        </w:rPr>
        <w:t>salvaguardar la dignidad del trabajador</w:t>
      </w:r>
      <w:r w:rsidR="007602FB">
        <w:rPr>
          <w:rFonts w:ascii="Arial" w:hAnsi="Arial" w:cs="Arial"/>
          <w:sz w:val="24"/>
          <w:szCs w:val="24"/>
        </w:rPr>
        <w:t>,</w:t>
      </w:r>
      <w:r w:rsidR="008E5D44" w:rsidRPr="008E5D44">
        <w:rPr>
          <w:rFonts w:ascii="Arial" w:hAnsi="Arial" w:cs="Arial"/>
          <w:sz w:val="24"/>
          <w:szCs w:val="24"/>
        </w:rPr>
        <w:t xml:space="preserve">  </w:t>
      </w:r>
      <w:r w:rsidR="0019212C">
        <w:rPr>
          <w:rFonts w:ascii="Arial" w:hAnsi="Arial" w:cs="Arial"/>
          <w:sz w:val="24"/>
          <w:szCs w:val="24"/>
        </w:rPr>
        <w:t>ser efectuado</w:t>
      </w:r>
      <w:r w:rsidR="008E5D44" w:rsidRPr="008E5D44">
        <w:rPr>
          <w:rFonts w:ascii="Arial" w:hAnsi="Arial" w:cs="Arial"/>
          <w:sz w:val="24"/>
          <w:szCs w:val="24"/>
        </w:rPr>
        <w:t xml:space="preserve"> con discreción y por medio de una selección automática</w:t>
      </w:r>
      <w:r w:rsidR="007602FB">
        <w:rPr>
          <w:rFonts w:ascii="Arial" w:hAnsi="Arial" w:cs="Arial"/>
          <w:sz w:val="24"/>
          <w:szCs w:val="24"/>
        </w:rPr>
        <w:t xml:space="preserve">, </w:t>
      </w:r>
      <w:r w:rsidR="008E5D44" w:rsidRPr="008E5D44">
        <w:rPr>
          <w:rFonts w:ascii="Arial" w:hAnsi="Arial" w:cs="Arial"/>
          <w:sz w:val="24"/>
          <w:szCs w:val="24"/>
        </w:rPr>
        <w:t xml:space="preserve"> estar destinado a la totalidad del personal</w:t>
      </w:r>
      <w:r w:rsidR="00EA0AEE">
        <w:rPr>
          <w:rFonts w:ascii="Arial" w:hAnsi="Arial" w:cs="Arial"/>
          <w:sz w:val="24"/>
          <w:szCs w:val="24"/>
        </w:rPr>
        <w:t>,</w:t>
      </w:r>
      <w:r w:rsidR="0019212C">
        <w:rPr>
          <w:rFonts w:ascii="Arial" w:hAnsi="Arial" w:cs="Arial"/>
          <w:sz w:val="24"/>
          <w:szCs w:val="24"/>
        </w:rPr>
        <w:t xml:space="preserve"> cuando involucra</w:t>
      </w:r>
      <w:r w:rsidR="008E5D44" w:rsidRPr="008E5D44">
        <w:rPr>
          <w:rFonts w:ascii="Arial" w:hAnsi="Arial" w:cs="Arial"/>
          <w:sz w:val="24"/>
          <w:szCs w:val="24"/>
        </w:rPr>
        <w:t xml:space="preserve"> a personal femenino queda</w:t>
      </w:r>
      <w:r w:rsidR="0019212C">
        <w:rPr>
          <w:rFonts w:ascii="Arial" w:hAnsi="Arial" w:cs="Arial"/>
          <w:sz w:val="24"/>
          <w:szCs w:val="24"/>
        </w:rPr>
        <w:t>n</w:t>
      </w:r>
      <w:r w:rsidR="008E5D44" w:rsidRPr="008E5D44">
        <w:rPr>
          <w:rFonts w:ascii="Arial" w:hAnsi="Arial" w:cs="Arial"/>
          <w:sz w:val="24"/>
          <w:szCs w:val="24"/>
        </w:rPr>
        <w:t xml:space="preserve"> reservados exclusivamen</w:t>
      </w:r>
      <w:r>
        <w:rPr>
          <w:rFonts w:ascii="Arial" w:hAnsi="Arial" w:cs="Arial"/>
          <w:sz w:val="24"/>
          <w:szCs w:val="24"/>
        </w:rPr>
        <w:t xml:space="preserve">te a personas de su mismo sexo y cuando </w:t>
      </w:r>
      <w:r w:rsidR="008E5D44" w:rsidRPr="008E5D44">
        <w:rPr>
          <w:rFonts w:ascii="Arial" w:hAnsi="Arial" w:cs="Arial"/>
          <w:sz w:val="24"/>
          <w:szCs w:val="24"/>
        </w:rPr>
        <w:t xml:space="preserve"> se trata de los controles relativos a la actividad del trabajador, </w:t>
      </w:r>
      <w:r w:rsidR="00EA0AEE">
        <w:rPr>
          <w:rFonts w:ascii="Arial" w:hAnsi="Arial" w:cs="Arial"/>
          <w:sz w:val="24"/>
          <w:szCs w:val="24"/>
        </w:rPr>
        <w:t xml:space="preserve">la ley impone que </w:t>
      </w:r>
      <w:r w:rsidR="008E5D44" w:rsidRPr="008E5D44">
        <w:rPr>
          <w:rFonts w:ascii="Arial" w:hAnsi="Arial" w:cs="Arial"/>
          <w:sz w:val="24"/>
          <w:szCs w:val="24"/>
        </w:rPr>
        <w:t>deberán ser conocidos por éstos.</w:t>
      </w:r>
    </w:p>
    <w:p w:rsidR="00031094" w:rsidRPr="008E5D44" w:rsidRDefault="005001CF" w:rsidP="00031094">
      <w:pPr>
        <w:pStyle w:val="Textoindependiente"/>
        <w:spacing w:before="125" w:after="240" w:line="360" w:lineRule="auto"/>
        <w:ind w:right="280" w:firstLine="1134"/>
        <w:jc w:val="both"/>
        <w:rPr>
          <w:rFonts w:ascii="Arial" w:eastAsiaTheme="minorHAnsi" w:hAnsi="Arial" w:cs="Arial"/>
          <w:lang w:val="es-AR"/>
        </w:rPr>
      </w:pPr>
      <w:r>
        <w:rPr>
          <w:rFonts w:ascii="Arial" w:eastAsiaTheme="minorHAnsi" w:hAnsi="Arial" w:cs="Arial"/>
          <w:lang w:val="es-AR"/>
        </w:rPr>
        <w:t>Indudablemente juegan un papel importante</w:t>
      </w:r>
      <w:r w:rsidR="00761E83">
        <w:rPr>
          <w:rFonts w:ascii="Arial" w:eastAsiaTheme="minorHAnsi" w:hAnsi="Arial" w:cs="Arial"/>
          <w:lang w:val="es-AR"/>
        </w:rPr>
        <w:t xml:space="preserve"> en materia de control </w:t>
      </w:r>
      <w:r>
        <w:rPr>
          <w:rFonts w:ascii="Arial" w:eastAsiaTheme="minorHAnsi" w:hAnsi="Arial" w:cs="Arial"/>
          <w:lang w:val="es-AR"/>
        </w:rPr>
        <w:t xml:space="preserve"> </w:t>
      </w:r>
      <w:r w:rsidR="003A3124">
        <w:rPr>
          <w:rFonts w:ascii="Arial" w:eastAsiaTheme="minorHAnsi" w:hAnsi="Arial" w:cs="Arial"/>
          <w:lang w:val="es-AR"/>
        </w:rPr>
        <w:t xml:space="preserve"> los principios </w:t>
      </w:r>
      <w:r>
        <w:rPr>
          <w:rFonts w:ascii="Arial" w:eastAsiaTheme="minorHAnsi" w:hAnsi="Arial" w:cs="Arial"/>
          <w:lang w:val="es-AR"/>
        </w:rPr>
        <w:t>del Derecho del Trabajo</w:t>
      </w:r>
      <w:r w:rsidR="00761E83">
        <w:rPr>
          <w:rFonts w:ascii="Arial" w:eastAsiaTheme="minorHAnsi" w:hAnsi="Arial" w:cs="Arial"/>
          <w:lang w:val="es-AR"/>
        </w:rPr>
        <w:t>, tales como el de</w:t>
      </w:r>
      <w:r>
        <w:rPr>
          <w:rFonts w:ascii="Arial" w:eastAsiaTheme="minorHAnsi" w:hAnsi="Arial" w:cs="Arial"/>
          <w:lang w:val="es-AR"/>
        </w:rPr>
        <w:t xml:space="preserve"> </w:t>
      </w:r>
      <w:r w:rsidR="003A3124">
        <w:rPr>
          <w:rFonts w:ascii="Arial" w:eastAsiaTheme="minorHAnsi" w:hAnsi="Arial" w:cs="Arial"/>
          <w:lang w:val="es-AR"/>
        </w:rPr>
        <w:t xml:space="preserve"> </w:t>
      </w:r>
      <w:r w:rsidR="00031094" w:rsidRPr="008E5D44">
        <w:rPr>
          <w:rFonts w:ascii="Arial" w:eastAsiaTheme="minorHAnsi" w:hAnsi="Arial" w:cs="Arial"/>
          <w:lang w:val="es-AR"/>
        </w:rPr>
        <w:t xml:space="preserve">buena fe, </w:t>
      </w:r>
      <w:r w:rsidR="00031094" w:rsidRPr="008E5D44">
        <w:rPr>
          <w:rFonts w:ascii="Arial" w:eastAsiaTheme="minorHAnsi" w:hAnsi="Arial" w:cs="Arial"/>
          <w:lang w:val="es-AR"/>
        </w:rPr>
        <w:lastRenderedPageBreak/>
        <w:t>razonabilidad, no discriminación, respeto a la dignidad del trabajador</w:t>
      </w:r>
      <w:r w:rsidR="00761E83">
        <w:rPr>
          <w:rFonts w:ascii="Arial" w:eastAsiaTheme="minorHAnsi" w:hAnsi="Arial" w:cs="Arial"/>
          <w:lang w:val="es-AR"/>
        </w:rPr>
        <w:t>.</w:t>
      </w:r>
    </w:p>
    <w:p w:rsidR="008E5D44" w:rsidRPr="008E5D44" w:rsidRDefault="00761E83" w:rsidP="00031094">
      <w:pPr>
        <w:spacing w:after="240" w:line="360" w:lineRule="auto"/>
        <w:ind w:firstLine="1134"/>
        <w:jc w:val="both"/>
        <w:rPr>
          <w:rFonts w:ascii="Arial" w:hAnsi="Arial" w:cs="Arial"/>
          <w:sz w:val="24"/>
          <w:szCs w:val="24"/>
        </w:rPr>
      </w:pPr>
      <w:r>
        <w:rPr>
          <w:rFonts w:ascii="Arial" w:hAnsi="Arial" w:cs="Arial"/>
          <w:sz w:val="24"/>
          <w:szCs w:val="24"/>
        </w:rPr>
        <w:t>Por otro lado, lo</w:t>
      </w:r>
      <w:r w:rsidR="008E5D44" w:rsidRPr="008E5D44">
        <w:rPr>
          <w:rFonts w:ascii="Arial" w:hAnsi="Arial" w:cs="Arial"/>
          <w:sz w:val="24"/>
          <w:szCs w:val="24"/>
        </w:rPr>
        <w:t>s autores son contestes en afirmar que siempre deberá tenerse</w:t>
      </w:r>
      <w:r w:rsidR="009A585F">
        <w:rPr>
          <w:rFonts w:ascii="Arial" w:hAnsi="Arial" w:cs="Arial"/>
          <w:sz w:val="24"/>
          <w:szCs w:val="24"/>
        </w:rPr>
        <w:t>,</w:t>
      </w:r>
      <w:r w:rsidR="008E5D44" w:rsidRPr="008E5D44">
        <w:rPr>
          <w:rFonts w:ascii="Arial" w:hAnsi="Arial" w:cs="Arial"/>
          <w:sz w:val="24"/>
          <w:szCs w:val="24"/>
        </w:rPr>
        <w:t xml:space="preserve"> en cuenta </w:t>
      </w:r>
      <w:r w:rsidR="00E62E11">
        <w:rPr>
          <w:rFonts w:ascii="Arial" w:hAnsi="Arial" w:cs="Arial"/>
          <w:sz w:val="24"/>
          <w:szCs w:val="24"/>
        </w:rPr>
        <w:t>a la hora del ejercicio de ese “poder de control”</w:t>
      </w:r>
      <w:r w:rsidR="009A585F">
        <w:rPr>
          <w:rFonts w:ascii="Arial" w:hAnsi="Arial" w:cs="Arial"/>
          <w:sz w:val="24"/>
          <w:szCs w:val="24"/>
        </w:rPr>
        <w:t>,</w:t>
      </w:r>
      <w:r w:rsidR="00E62E11">
        <w:rPr>
          <w:rFonts w:ascii="Arial" w:hAnsi="Arial" w:cs="Arial"/>
          <w:sz w:val="24"/>
          <w:szCs w:val="24"/>
        </w:rPr>
        <w:t xml:space="preserve"> </w:t>
      </w:r>
      <w:r w:rsidR="008E5D44" w:rsidRPr="008E5D44">
        <w:rPr>
          <w:rFonts w:ascii="Arial" w:hAnsi="Arial" w:cs="Arial"/>
          <w:sz w:val="24"/>
          <w:szCs w:val="24"/>
        </w:rPr>
        <w:t xml:space="preserve"> la funcionalidad de la empresa, es decir, que exista proporci</w:t>
      </w:r>
      <w:r w:rsidR="00E62E11">
        <w:rPr>
          <w:rFonts w:ascii="Arial" w:hAnsi="Arial" w:cs="Arial"/>
          <w:sz w:val="24"/>
          <w:szCs w:val="24"/>
        </w:rPr>
        <w:t>ón entre la garantía que</w:t>
      </w:r>
      <w:r w:rsidR="009A585F">
        <w:rPr>
          <w:rFonts w:ascii="Arial" w:hAnsi="Arial" w:cs="Arial"/>
          <w:sz w:val="24"/>
          <w:szCs w:val="24"/>
        </w:rPr>
        <w:t xml:space="preserve"> ésta </w:t>
      </w:r>
      <w:r w:rsidR="00E62E11">
        <w:rPr>
          <w:rFonts w:ascii="Arial" w:hAnsi="Arial" w:cs="Arial"/>
          <w:sz w:val="24"/>
          <w:szCs w:val="24"/>
        </w:rPr>
        <w:t xml:space="preserve"> busca </w:t>
      </w:r>
      <w:r w:rsidR="009A585F">
        <w:rPr>
          <w:rFonts w:ascii="Arial" w:hAnsi="Arial" w:cs="Arial"/>
          <w:sz w:val="24"/>
          <w:szCs w:val="24"/>
        </w:rPr>
        <w:t>y</w:t>
      </w:r>
      <w:r w:rsidR="008E5D44" w:rsidRPr="008E5D44">
        <w:rPr>
          <w:rFonts w:ascii="Arial" w:hAnsi="Arial" w:cs="Arial"/>
          <w:sz w:val="24"/>
          <w:szCs w:val="24"/>
        </w:rPr>
        <w:t xml:space="preserve"> la dignidad del trabajador quien, por estar sujeto a</w:t>
      </w:r>
      <w:r w:rsidR="00E62E11">
        <w:rPr>
          <w:rFonts w:ascii="Arial" w:hAnsi="Arial" w:cs="Arial"/>
          <w:sz w:val="24"/>
          <w:szCs w:val="24"/>
        </w:rPr>
        <w:t xml:space="preserve"> esa potestad</w:t>
      </w:r>
      <w:r w:rsidR="008E5D44" w:rsidRPr="008E5D44">
        <w:rPr>
          <w:rFonts w:ascii="Arial" w:hAnsi="Arial" w:cs="Arial"/>
          <w:sz w:val="24"/>
          <w:szCs w:val="24"/>
        </w:rPr>
        <w:t xml:space="preserve">, resigna –dicen </w:t>
      </w:r>
      <w:proofErr w:type="spellStart"/>
      <w:r w:rsidR="008E5D44" w:rsidRPr="008E5D44">
        <w:rPr>
          <w:rFonts w:ascii="Arial" w:hAnsi="Arial" w:cs="Arial"/>
          <w:sz w:val="24"/>
          <w:szCs w:val="24"/>
        </w:rPr>
        <w:t>Grisolía</w:t>
      </w:r>
      <w:proofErr w:type="spellEnd"/>
      <w:r w:rsidR="008E5D44" w:rsidRPr="008E5D44">
        <w:rPr>
          <w:rFonts w:ascii="Arial" w:hAnsi="Arial" w:cs="Arial"/>
          <w:sz w:val="24"/>
          <w:szCs w:val="24"/>
        </w:rPr>
        <w:t xml:space="preserve"> y </w:t>
      </w:r>
      <w:proofErr w:type="spellStart"/>
      <w:r w:rsidR="008E5D44" w:rsidRPr="008E5D44">
        <w:rPr>
          <w:rFonts w:ascii="Arial" w:hAnsi="Arial" w:cs="Arial"/>
          <w:sz w:val="24"/>
          <w:szCs w:val="24"/>
        </w:rPr>
        <w:t>Hierrezuelo</w:t>
      </w:r>
      <w:proofErr w:type="spellEnd"/>
      <w:r w:rsidR="008E5D44" w:rsidRPr="008E5D44">
        <w:rPr>
          <w:rFonts w:ascii="Arial" w:hAnsi="Arial" w:cs="Arial"/>
          <w:sz w:val="24"/>
          <w:szCs w:val="24"/>
        </w:rPr>
        <w:t xml:space="preserve"> (2010) una parte de su intimidad.</w:t>
      </w:r>
    </w:p>
    <w:p w:rsidR="008E5D44" w:rsidRPr="008E5D44" w:rsidRDefault="009A585F" w:rsidP="00031094">
      <w:pPr>
        <w:pStyle w:val="Textoindependiente"/>
        <w:spacing w:before="125" w:after="240" w:line="360" w:lineRule="auto"/>
        <w:ind w:right="280" w:firstLine="1134"/>
        <w:jc w:val="both"/>
        <w:rPr>
          <w:rFonts w:ascii="Arial" w:eastAsiaTheme="minorHAnsi" w:hAnsi="Arial" w:cs="Arial"/>
          <w:lang w:val="es-AR"/>
        </w:rPr>
      </w:pPr>
      <w:r>
        <w:rPr>
          <w:rFonts w:ascii="Arial" w:eastAsiaTheme="minorHAnsi" w:hAnsi="Arial" w:cs="Arial"/>
          <w:lang w:val="es-AR"/>
        </w:rPr>
        <w:t xml:space="preserve">En suma, </w:t>
      </w:r>
      <w:r w:rsidR="008E5D44" w:rsidRPr="008E5D44">
        <w:rPr>
          <w:rFonts w:ascii="Arial" w:eastAsiaTheme="minorHAnsi" w:hAnsi="Arial" w:cs="Arial"/>
          <w:lang w:val="es-AR"/>
        </w:rPr>
        <w:t xml:space="preserve"> las pautas a las que deben ajustarse los controles</w:t>
      </w:r>
      <w:r w:rsidR="00E62E11">
        <w:rPr>
          <w:rFonts w:ascii="Arial" w:eastAsiaTheme="minorHAnsi" w:hAnsi="Arial" w:cs="Arial"/>
          <w:lang w:val="es-AR"/>
        </w:rPr>
        <w:t xml:space="preserve"> son</w:t>
      </w:r>
      <w:r w:rsidR="008E5D44" w:rsidRPr="008E5D44">
        <w:rPr>
          <w:rFonts w:ascii="Arial" w:eastAsiaTheme="minorHAnsi" w:hAnsi="Arial" w:cs="Arial"/>
          <w:lang w:val="es-AR"/>
        </w:rPr>
        <w:t>: un ejercicio funcional por el empleador</w:t>
      </w:r>
      <w:r w:rsidR="00E62E11">
        <w:rPr>
          <w:rFonts w:ascii="Arial" w:eastAsiaTheme="minorHAnsi" w:hAnsi="Arial" w:cs="Arial"/>
          <w:lang w:val="es-AR"/>
        </w:rPr>
        <w:t xml:space="preserve">, el respecto de la </w:t>
      </w:r>
      <w:r w:rsidR="008E5D44" w:rsidRPr="008E5D44">
        <w:rPr>
          <w:rFonts w:ascii="Arial" w:eastAsiaTheme="minorHAnsi" w:hAnsi="Arial" w:cs="Arial"/>
          <w:lang w:val="es-AR"/>
        </w:rPr>
        <w:t xml:space="preserve"> dignidad </w:t>
      </w:r>
      <w:r w:rsidR="00E62E11">
        <w:rPr>
          <w:rFonts w:ascii="Arial" w:eastAsiaTheme="minorHAnsi" w:hAnsi="Arial" w:cs="Arial"/>
          <w:lang w:val="es-AR"/>
        </w:rPr>
        <w:t xml:space="preserve"> del trabajador quien deberá estar en conocimiento de los mismos</w:t>
      </w:r>
      <w:r w:rsidR="00761E83">
        <w:rPr>
          <w:rFonts w:ascii="Arial" w:eastAsiaTheme="minorHAnsi" w:hAnsi="Arial" w:cs="Arial"/>
          <w:lang w:val="es-AR"/>
        </w:rPr>
        <w:t>, todo ello bajo el filtro de los principios del Derecho del Trabajo.</w:t>
      </w:r>
    </w:p>
    <w:p w:rsidR="008E5D44" w:rsidRPr="008E5D44" w:rsidRDefault="008E5D44" w:rsidP="00031094">
      <w:pPr>
        <w:pStyle w:val="Textoindependiente"/>
        <w:spacing w:before="114" w:after="240" w:line="360" w:lineRule="auto"/>
        <w:ind w:right="271" w:firstLine="1134"/>
        <w:jc w:val="both"/>
        <w:rPr>
          <w:rFonts w:ascii="Arial" w:eastAsiaTheme="minorHAnsi" w:hAnsi="Arial" w:cs="Arial"/>
          <w:lang w:val="es-AR"/>
        </w:rPr>
      </w:pPr>
    </w:p>
    <w:p w:rsidR="008E5D44" w:rsidRDefault="008E5D44" w:rsidP="00031094">
      <w:pPr>
        <w:pStyle w:val="Textoindependiente"/>
        <w:spacing w:before="114" w:after="240" w:line="360" w:lineRule="auto"/>
        <w:ind w:right="271"/>
        <w:jc w:val="both"/>
        <w:rPr>
          <w:rFonts w:ascii="Arial" w:eastAsiaTheme="minorHAnsi" w:hAnsi="Arial" w:cs="Arial"/>
          <w:b/>
          <w:lang w:val="es-AR"/>
        </w:rPr>
      </w:pPr>
      <w:r w:rsidRPr="008E5D44">
        <w:rPr>
          <w:rFonts w:ascii="Arial" w:eastAsiaTheme="minorHAnsi" w:hAnsi="Arial" w:cs="Arial"/>
          <w:b/>
          <w:lang w:val="es-AR"/>
        </w:rPr>
        <w:t>LOS CONTROLES ANTES Y DESPUÉS DE LA IRRUPCIÓN DE LA TECNOLOGÍA</w:t>
      </w:r>
    </w:p>
    <w:p w:rsidR="008E5D44" w:rsidRPr="008E5D44" w:rsidRDefault="00B558B7" w:rsidP="00B558B7">
      <w:pPr>
        <w:spacing w:after="240" w:line="360" w:lineRule="auto"/>
        <w:jc w:val="both"/>
        <w:rPr>
          <w:rFonts w:ascii="Arial" w:hAnsi="Arial" w:cs="Arial"/>
          <w:sz w:val="24"/>
          <w:szCs w:val="24"/>
        </w:rPr>
      </w:pPr>
      <w:r>
        <w:rPr>
          <w:rFonts w:ascii="Arial" w:hAnsi="Arial" w:cs="Arial"/>
          <w:sz w:val="24"/>
          <w:szCs w:val="24"/>
          <w:lang w:val="es-ES"/>
        </w:rPr>
        <w:t xml:space="preserve"> </w:t>
      </w:r>
      <w:r>
        <w:rPr>
          <w:rFonts w:ascii="Arial" w:hAnsi="Arial" w:cs="Arial"/>
          <w:sz w:val="24"/>
          <w:szCs w:val="24"/>
          <w:lang w:val="es-ES"/>
        </w:rPr>
        <w:tab/>
      </w:r>
      <w:r>
        <w:rPr>
          <w:rFonts w:ascii="Arial" w:hAnsi="Arial" w:cs="Arial"/>
          <w:sz w:val="24"/>
          <w:szCs w:val="24"/>
          <w:lang w:val="es-ES"/>
        </w:rPr>
        <w:tab/>
      </w:r>
      <w:r w:rsidR="008E5D44" w:rsidRPr="008E5D44">
        <w:rPr>
          <w:rFonts w:ascii="Arial" w:hAnsi="Arial" w:cs="Arial"/>
          <w:sz w:val="24"/>
          <w:szCs w:val="24"/>
        </w:rPr>
        <w:t>Fernández Madrid (2007) al hablar del control</w:t>
      </w:r>
      <w:r w:rsidR="00761E83">
        <w:rPr>
          <w:rFonts w:ascii="Arial" w:hAnsi="Arial" w:cs="Arial"/>
          <w:sz w:val="24"/>
          <w:szCs w:val="24"/>
        </w:rPr>
        <w:t xml:space="preserve"> por parte del empleador</w:t>
      </w:r>
      <w:r w:rsidR="008E5D44" w:rsidRPr="008E5D44">
        <w:rPr>
          <w:rFonts w:ascii="Arial" w:hAnsi="Arial" w:cs="Arial"/>
          <w:sz w:val="24"/>
          <w:szCs w:val="24"/>
        </w:rPr>
        <w:t xml:space="preserve"> expresa que éste se ejerce por diferentes medios: “</w:t>
      </w:r>
      <w:r w:rsidR="008E5D44" w:rsidRPr="008E5D44">
        <w:rPr>
          <w:rFonts w:ascii="Arial" w:hAnsi="Arial" w:cs="Arial"/>
          <w:i/>
          <w:sz w:val="24"/>
          <w:szCs w:val="24"/>
        </w:rPr>
        <w:t>la firma de los partes a los partes diarios de control de la producción, para establecer la cantidad y la calidad de la labor del empleador, por la firma de la constancia de trabajos deficientemente ejecutados, por los supervisores o por el personal de vigilancia tratándose de controles de salida”.</w:t>
      </w:r>
    </w:p>
    <w:p w:rsidR="008E5D44" w:rsidRPr="008E5D44" w:rsidRDefault="00B558B7" w:rsidP="00B558B7">
      <w:pPr>
        <w:pStyle w:val="Textoindependiente"/>
        <w:spacing w:before="114" w:after="240" w:line="360" w:lineRule="auto"/>
        <w:ind w:right="271"/>
        <w:jc w:val="both"/>
        <w:rPr>
          <w:rFonts w:ascii="Arial" w:eastAsiaTheme="minorHAnsi" w:hAnsi="Arial" w:cs="Arial"/>
          <w:lang w:val="es-AR"/>
        </w:rPr>
      </w:pPr>
      <w:r>
        <w:rPr>
          <w:rFonts w:ascii="Arial" w:eastAsiaTheme="minorHAnsi" w:hAnsi="Arial" w:cs="Arial"/>
          <w:lang w:val="es-AR"/>
        </w:rPr>
        <w:t xml:space="preserve"> </w:t>
      </w:r>
      <w:r>
        <w:rPr>
          <w:rFonts w:ascii="Arial" w:eastAsiaTheme="minorHAnsi" w:hAnsi="Arial" w:cs="Arial"/>
          <w:lang w:val="es-AR"/>
        </w:rPr>
        <w:tab/>
      </w:r>
      <w:r>
        <w:rPr>
          <w:rFonts w:ascii="Arial" w:eastAsiaTheme="minorHAnsi" w:hAnsi="Arial" w:cs="Arial"/>
          <w:lang w:val="es-AR"/>
        </w:rPr>
        <w:tab/>
      </w:r>
      <w:r w:rsidR="008E5D44" w:rsidRPr="008E5D44">
        <w:rPr>
          <w:rFonts w:ascii="Arial" w:eastAsiaTheme="minorHAnsi" w:hAnsi="Arial" w:cs="Arial"/>
          <w:lang w:val="es-AR"/>
        </w:rPr>
        <w:t>Haciendo una revisión de los mecanismos empleados puede mencionarse: las tarjetas de ingreso o egreso (fichaje), firma de planillas, supervisión personal</w:t>
      </w:r>
      <w:r w:rsidR="00761E83">
        <w:rPr>
          <w:rFonts w:ascii="Arial" w:eastAsiaTheme="minorHAnsi" w:hAnsi="Arial" w:cs="Arial"/>
          <w:lang w:val="es-AR"/>
        </w:rPr>
        <w:t xml:space="preserve">. Asimismo hay que tener en cuenta que </w:t>
      </w:r>
      <w:r w:rsidR="008E5D44" w:rsidRPr="008E5D44">
        <w:rPr>
          <w:rFonts w:ascii="Arial" w:eastAsiaTheme="minorHAnsi" w:hAnsi="Arial" w:cs="Arial"/>
          <w:lang w:val="es-AR"/>
        </w:rPr>
        <w:t>los papeles de trabajo se encontraban al alcance y acceso de todos los miembros de la organización</w:t>
      </w:r>
      <w:r w:rsidR="00761E83">
        <w:rPr>
          <w:rFonts w:ascii="Arial" w:eastAsiaTheme="minorHAnsi" w:hAnsi="Arial" w:cs="Arial"/>
          <w:lang w:val="es-AR"/>
        </w:rPr>
        <w:t xml:space="preserve"> y</w:t>
      </w:r>
      <w:r w:rsidR="008E5D44" w:rsidRPr="008E5D44">
        <w:rPr>
          <w:rFonts w:ascii="Arial" w:eastAsiaTheme="minorHAnsi" w:hAnsi="Arial" w:cs="Arial"/>
          <w:lang w:val="es-AR"/>
        </w:rPr>
        <w:t xml:space="preserve"> la comunicación interna y externa era abierta.</w:t>
      </w:r>
    </w:p>
    <w:p w:rsidR="008E5D44" w:rsidRDefault="008E5D44" w:rsidP="00031094">
      <w:pPr>
        <w:pStyle w:val="Textoindependiente"/>
        <w:spacing w:before="114" w:after="240" w:line="360" w:lineRule="auto"/>
        <w:ind w:right="271" w:firstLine="1134"/>
        <w:jc w:val="both"/>
        <w:rPr>
          <w:rFonts w:ascii="Arial" w:eastAsiaTheme="minorHAnsi" w:hAnsi="Arial" w:cs="Arial"/>
          <w:lang w:val="es-AR"/>
        </w:rPr>
      </w:pPr>
      <w:r w:rsidRPr="008E5D44">
        <w:rPr>
          <w:rFonts w:ascii="Arial" w:eastAsiaTheme="minorHAnsi" w:hAnsi="Arial" w:cs="Arial"/>
          <w:lang w:val="es-AR"/>
        </w:rPr>
        <w:t>Quienes se desempeñaban fuera del establecimiento</w:t>
      </w:r>
      <w:r w:rsidR="009A585F">
        <w:rPr>
          <w:rFonts w:ascii="Arial" w:eastAsiaTheme="minorHAnsi" w:hAnsi="Arial" w:cs="Arial"/>
          <w:lang w:val="es-AR"/>
        </w:rPr>
        <w:t xml:space="preserve"> como</w:t>
      </w:r>
      <w:r w:rsidRPr="008E5D44">
        <w:rPr>
          <w:rFonts w:ascii="Arial" w:eastAsiaTheme="minorHAnsi" w:hAnsi="Arial" w:cs="Arial"/>
          <w:lang w:val="es-AR"/>
        </w:rPr>
        <w:t xml:space="preserve"> por ejemplo </w:t>
      </w:r>
      <w:r w:rsidR="009A585F">
        <w:rPr>
          <w:rFonts w:ascii="Arial" w:eastAsiaTheme="minorHAnsi" w:hAnsi="Arial" w:cs="Arial"/>
          <w:lang w:val="es-AR"/>
        </w:rPr>
        <w:t xml:space="preserve">los </w:t>
      </w:r>
      <w:r w:rsidRPr="008E5D44">
        <w:rPr>
          <w:rFonts w:ascii="Arial" w:eastAsiaTheme="minorHAnsi" w:hAnsi="Arial" w:cs="Arial"/>
          <w:lang w:val="es-AR"/>
        </w:rPr>
        <w:t>viajantes de comercio</w:t>
      </w:r>
      <w:r w:rsidR="009A585F">
        <w:rPr>
          <w:rFonts w:ascii="Arial" w:eastAsiaTheme="minorHAnsi" w:hAnsi="Arial" w:cs="Arial"/>
          <w:lang w:val="es-AR"/>
        </w:rPr>
        <w:t xml:space="preserve">, los choferes y </w:t>
      </w:r>
      <w:r w:rsidRPr="008E5D44">
        <w:rPr>
          <w:rFonts w:ascii="Arial" w:eastAsiaTheme="minorHAnsi" w:hAnsi="Arial" w:cs="Arial"/>
          <w:lang w:val="es-AR"/>
        </w:rPr>
        <w:t xml:space="preserve"> conductores</w:t>
      </w:r>
      <w:r w:rsidR="009A585F">
        <w:rPr>
          <w:rFonts w:ascii="Arial" w:eastAsiaTheme="minorHAnsi" w:hAnsi="Arial" w:cs="Arial"/>
          <w:lang w:val="es-AR"/>
        </w:rPr>
        <w:t xml:space="preserve"> del servicio de transporte</w:t>
      </w:r>
      <w:r w:rsidRPr="008E5D44">
        <w:rPr>
          <w:rFonts w:ascii="Arial" w:eastAsiaTheme="minorHAnsi" w:hAnsi="Arial" w:cs="Arial"/>
          <w:lang w:val="es-AR"/>
        </w:rPr>
        <w:t xml:space="preserve"> se reportaban a sus superiores o eran supervisados en puntos determinados de sus recorridos</w:t>
      </w:r>
      <w:r w:rsidR="00761E83">
        <w:rPr>
          <w:rFonts w:ascii="Arial" w:eastAsiaTheme="minorHAnsi" w:hAnsi="Arial" w:cs="Arial"/>
          <w:lang w:val="es-AR"/>
        </w:rPr>
        <w:t xml:space="preserve"> (mecanismos que aún continúan empleándose)</w:t>
      </w:r>
      <w:r w:rsidRPr="008E5D44">
        <w:rPr>
          <w:rFonts w:ascii="Arial" w:eastAsiaTheme="minorHAnsi" w:hAnsi="Arial" w:cs="Arial"/>
          <w:lang w:val="es-AR"/>
        </w:rPr>
        <w:t xml:space="preserve">. </w:t>
      </w:r>
    </w:p>
    <w:p w:rsidR="00B558B7" w:rsidRPr="00B558B7" w:rsidRDefault="00B558B7" w:rsidP="00B558B7">
      <w:pPr>
        <w:spacing w:after="240" w:line="360" w:lineRule="auto"/>
        <w:jc w:val="both"/>
        <w:rPr>
          <w:rFonts w:ascii="Arial" w:hAnsi="Arial" w:cs="Arial"/>
          <w:sz w:val="24"/>
          <w:szCs w:val="24"/>
          <w:lang w:val="es-ES"/>
        </w:rPr>
      </w:pPr>
      <w:r>
        <w:rPr>
          <w:rFonts w:ascii="Arial" w:hAnsi="Arial" w:cs="Arial"/>
          <w:sz w:val="24"/>
          <w:szCs w:val="24"/>
          <w:lang w:val="es-ES"/>
        </w:rPr>
        <w:lastRenderedPageBreak/>
        <w:t xml:space="preserve"> </w:t>
      </w:r>
      <w:r>
        <w:rPr>
          <w:rFonts w:ascii="Arial" w:hAnsi="Arial" w:cs="Arial"/>
          <w:sz w:val="24"/>
          <w:szCs w:val="24"/>
          <w:lang w:val="es-ES"/>
        </w:rPr>
        <w:tab/>
        <w:t>Siguiendo</w:t>
      </w:r>
      <w:r w:rsidR="00557FB4">
        <w:rPr>
          <w:rFonts w:ascii="Arial" w:hAnsi="Arial" w:cs="Arial"/>
          <w:sz w:val="24"/>
          <w:szCs w:val="24"/>
          <w:lang w:val="es-ES"/>
        </w:rPr>
        <w:t xml:space="preserve"> a Carrasco Fernández (2020) </w:t>
      </w:r>
      <w:r>
        <w:rPr>
          <w:rFonts w:ascii="Arial" w:hAnsi="Arial" w:cs="Arial"/>
          <w:sz w:val="24"/>
          <w:szCs w:val="24"/>
          <w:lang w:val="es-ES"/>
        </w:rPr>
        <w:t xml:space="preserve"> puede afirmarse que </w:t>
      </w:r>
      <w:r w:rsidR="00DC2B7A">
        <w:rPr>
          <w:rFonts w:ascii="Arial" w:hAnsi="Arial" w:cs="Arial"/>
          <w:sz w:val="24"/>
          <w:szCs w:val="24"/>
          <w:lang w:val="es-ES"/>
        </w:rPr>
        <w:t xml:space="preserve">de </w:t>
      </w:r>
      <w:r>
        <w:rPr>
          <w:rFonts w:ascii="Arial" w:hAnsi="Arial" w:cs="Arial"/>
          <w:sz w:val="24"/>
          <w:szCs w:val="24"/>
          <w:lang w:val="es-ES"/>
        </w:rPr>
        <w:t>l</w:t>
      </w:r>
      <w:r w:rsidRPr="00B558B7">
        <w:rPr>
          <w:rFonts w:ascii="Arial" w:hAnsi="Arial" w:cs="Arial"/>
          <w:sz w:val="24"/>
          <w:szCs w:val="24"/>
          <w:lang w:val="es-ES"/>
        </w:rPr>
        <w:t xml:space="preserve">os métodos </w:t>
      </w:r>
      <w:r>
        <w:rPr>
          <w:rFonts w:ascii="Arial" w:hAnsi="Arial" w:cs="Arial"/>
          <w:sz w:val="24"/>
          <w:szCs w:val="24"/>
          <w:lang w:val="es-ES"/>
        </w:rPr>
        <w:t xml:space="preserve">propios del </w:t>
      </w:r>
      <w:r w:rsidRPr="00B558B7">
        <w:rPr>
          <w:rFonts w:ascii="Arial" w:hAnsi="Arial" w:cs="Arial"/>
          <w:sz w:val="24"/>
          <w:szCs w:val="24"/>
          <w:lang w:val="es-ES"/>
        </w:rPr>
        <w:t xml:space="preserve">sistema de producción </w:t>
      </w:r>
      <w:proofErr w:type="spellStart"/>
      <w:r w:rsidRPr="00B558B7">
        <w:rPr>
          <w:rFonts w:ascii="Arial" w:hAnsi="Arial" w:cs="Arial"/>
          <w:sz w:val="24"/>
          <w:szCs w:val="24"/>
          <w:lang w:val="es-ES"/>
        </w:rPr>
        <w:t>fordista</w:t>
      </w:r>
      <w:proofErr w:type="spellEnd"/>
      <w:r>
        <w:rPr>
          <w:rFonts w:ascii="Arial" w:hAnsi="Arial" w:cs="Arial"/>
          <w:sz w:val="24"/>
          <w:szCs w:val="24"/>
          <w:lang w:val="es-ES"/>
        </w:rPr>
        <w:t xml:space="preserve"> con base</w:t>
      </w:r>
      <w:r w:rsidRPr="00B558B7">
        <w:rPr>
          <w:rFonts w:ascii="Arial" w:hAnsi="Arial" w:cs="Arial"/>
          <w:sz w:val="24"/>
          <w:szCs w:val="24"/>
          <w:lang w:val="es-ES"/>
        </w:rPr>
        <w:t xml:space="preserve"> en la vigilancia personal, directa e inmediata </w:t>
      </w:r>
      <w:r>
        <w:rPr>
          <w:rFonts w:ascii="Arial" w:hAnsi="Arial" w:cs="Arial"/>
          <w:sz w:val="24"/>
          <w:szCs w:val="24"/>
          <w:lang w:val="es-ES"/>
        </w:rPr>
        <w:t>de</w:t>
      </w:r>
      <w:r w:rsidRPr="00B558B7">
        <w:rPr>
          <w:rFonts w:ascii="Arial" w:hAnsi="Arial" w:cs="Arial"/>
          <w:sz w:val="24"/>
          <w:szCs w:val="24"/>
          <w:lang w:val="es-ES"/>
        </w:rPr>
        <w:t xml:space="preserve"> la ejecución del trabajo</w:t>
      </w:r>
      <w:r>
        <w:rPr>
          <w:rFonts w:ascii="Arial" w:hAnsi="Arial" w:cs="Arial"/>
          <w:sz w:val="24"/>
          <w:szCs w:val="24"/>
          <w:lang w:val="es-ES"/>
        </w:rPr>
        <w:t xml:space="preserve"> </w:t>
      </w:r>
      <w:r w:rsidR="00F87CA3">
        <w:rPr>
          <w:rFonts w:ascii="Arial" w:hAnsi="Arial" w:cs="Arial"/>
          <w:sz w:val="24"/>
          <w:szCs w:val="24"/>
          <w:lang w:val="es-ES"/>
        </w:rPr>
        <w:t>pasa</w:t>
      </w:r>
      <w:r>
        <w:rPr>
          <w:rFonts w:ascii="Arial" w:hAnsi="Arial" w:cs="Arial"/>
          <w:sz w:val="24"/>
          <w:szCs w:val="24"/>
          <w:lang w:val="es-ES"/>
        </w:rPr>
        <w:t>mos hacia la implementación de otros más tecnológicos con un efecto</w:t>
      </w:r>
      <w:r w:rsidRPr="00B558B7">
        <w:rPr>
          <w:rFonts w:ascii="Arial" w:hAnsi="Arial" w:cs="Arial"/>
          <w:sz w:val="24"/>
          <w:szCs w:val="24"/>
          <w:lang w:val="es-ES"/>
        </w:rPr>
        <w:t xml:space="preserve"> más penetrante, incisivo, continuo y exhaustivamente panorámico.</w:t>
      </w:r>
    </w:p>
    <w:p w:rsidR="00D953F0" w:rsidRDefault="00557FB4" w:rsidP="00557FB4">
      <w:pPr>
        <w:pStyle w:val="Textoindependiente"/>
        <w:spacing w:before="114" w:after="240" w:line="360" w:lineRule="auto"/>
        <w:ind w:right="271"/>
        <w:jc w:val="both"/>
        <w:rPr>
          <w:rFonts w:ascii="Arial" w:eastAsiaTheme="minorHAnsi" w:hAnsi="Arial" w:cs="Arial"/>
          <w:lang w:val="es-AR"/>
        </w:rPr>
      </w:pPr>
      <w:r>
        <w:rPr>
          <w:rFonts w:ascii="Arial" w:eastAsiaTheme="minorHAnsi" w:hAnsi="Arial" w:cs="Arial"/>
          <w:lang w:val="es-AR"/>
        </w:rPr>
        <w:t xml:space="preserve"> </w:t>
      </w:r>
      <w:r>
        <w:rPr>
          <w:rFonts w:ascii="Arial" w:eastAsiaTheme="minorHAnsi" w:hAnsi="Arial" w:cs="Arial"/>
          <w:lang w:val="es-AR"/>
        </w:rPr>
        <w:tab/>
      </w:r>
      <w:r w:rsidR="00B558B7">
        <w:rPr>
          <w:rFonts w:ascii="Arial" w:eastAsiaTheme="minorHAnsi" w:hAnsi="Arial" w:cs="Arial"/>
          <w:lang w:val="es-AR"/>
        </w:rPr>
        <w:t>Prueba de ello es que en</w:t>
      </w:r>
      <w:r w:rsidR="00D953F0">
        <w:rPr>
          <w:rFonts w:ascii="Arial" w:eastAsiaTheme="minorHAnsi" w:hAnsi="Arial" w:cs="Arial"/>
          <w:lang w:val="es-AR"/>
        </w:rPr>
        <w:t xml:space="preserve"> la actualidad </w:t>
      </w:r>
      <w:r w:rsidR="00031094">
        <w:rPr>
          <w:rFonts w:ascii="Arial" w:eastAsiaTheme="minorHAnsi" w:hAnsi="Arial" w:cs="Arial"/>
          <w:lang w:val="es-AR"/>
        </w:rPr>
        <w:t xml:space="preserve">los controles </w:t>
      </w:r>
      <w:r w:rsidR="008E5D44" w:rsidRPr="008E5D44">
        <w:rPr>
          <w:rFonts w:ascii="Arial" w:eastAsiaTheme="minorHAnsi" w:hAnsi="Arial" w:cs="Arial"/>
          <w:lang w:val="es-AR"/>
        </w:rPr>
        <w:t xml:space="preserve">de entrada y salida se </w:t>
      </w:r>
      <w:r w:rsidR="00B558B7" w:rsidRPr="008E5D44">
        <w:rPr>
          <w:rFonts w:ascii="Arial" w:eastAsiaTheme="minorHAnsi" w:hAnsi="Arial" w:cs="Arial"/>
          <w:lang w:val="es-AR"/>
        </w:rPr>
        <w:t>realizan</w:t>
      </w:r>
      <w:r w:rsidR="008E5D44" w:rsidRPr="008E5D44">
        <w:rPr>
          <w:rFonts w:ascii="Arial" w:eastAsiaTheme="minorHAnsi" w:hAnsi="Arial" w:cs="Arial"/>
          <w:lang w:val="es-AR"/>
        </w:rPr>
        <w:t xml:space="preserve"> por </w:t>
      </w:r>
      <w:r w:rsidR="00D953F0">
        <w:rPr>
          <w:rFonts w:ascii="Arial" w:eastAsiaTheme="minorHAnsi" w:hAnsi="Arial" w:cs="Arial"/>
          <w:lang w:val="es-AR"/>
        </w:rPr>
        <w:t>huella digital o po</w:t>
      </w:r>
      <w:r w:rsidR="008E5D44" w:rsidRPr="008E5D44">
        <w:rPr>
          <w:rFonts w:ascii="Arial" w:eastAsiaTheme="minorHAnsi" w:hAnsi="Arial" w:cs="Arial"/>
          <w:lang w:val="es-AR"/>
        </w:rPr>
        <w:t xml:space="preserve">r </w:t>
      </w:r>
      <w:proofErr w:type="spellStart"/>
      <w:r w:rsidR="008E5D44" w:rsidRPr="008E5D44">
        <w:rPr>
          <w:rFonts w:ascii="Arial" w:eastAsiaTheme="minorHAnsi" w:hAnsi="Arial" w:cs="Arial"/>
          <w:lang w:val="es-AR"/>
        </w:rPr>
        <w:t>logueo</w:t>
      </w:r>
      <w:proofErr w:type="spellEnd"/>
      <w:r w:rsidR="008E5D44" w:rsidRPr="008E5D44">
        <w:rPr>
          <w:rFonts w:ascii="Arial" w:eastAsiaTheme="minorHAnsi" w:hAnsi="Arial" w:cs="Arial"/>
          <w:lang w:val="es-AR"/>
        </w:rPr>
        <w:t xml:space="preserve"> en el sistema interno de la administración de la organización</w:t>
      </w:r>
      <w:r w:rsidR="00D953F0">
        <w:rPr>
          <w:rFonts w:ascii="Arial" w:eastAsiaTheme="minorHAnsi" w:hAnsi="Arial" w:cs="Arial"/>
          <w:lang w:val="es-AR"/>
        </w:rPr>
        <w:t>, lo cual brinda</w:t>
      </w:r>
      <w:r w:rsidR="008E5D44" w:rsidRPr="008E5D44">
        <w:rPr>
          <w:rFonts w:ascii="Arial" w:eastAsiaTheme="minorHAnsi" w:hAnsi="Arial" w:cs="Arial"/>
          <w:lang w:val="es-AR"/>
        </w:rPr>
        <w:t xml:space="preserve"> </w:t>
      </w:r>
      <w:r w:rsidR="00D953F0">
        <w:rPr>
          <w:rFonts w:ascii="Arial" w:eastAsiaTheme="minorHAnsi" w:hAnsi="Arial" w:cs="Arial"/>
          <w:lang w:val="es-AR"/>
        </w:rPr>
        <w:t>datos precisos</w:t>
      </w:r>
      <w:r w:rsidR="008E5D44" w:rsidRPr="008E5D44">
        <w:rPr>
          <w:rFonts w:ascii="Arial" w:eastAsiaTheme="minorHAnsi" w:hAnsi="Arial" w:cs="Arial"/>
          <w:lang w:val="es-AR"/>
        </w:rPr>
        <w:t xml:space="preserve"> </w:t>
      </w:r>
      <w:r w:rsidR="00D953F0">
        <w:rPr>
          <w:rFonts w:ascii="Arial" w:eastAsiaTheme="minorHAnsi" w:hAnsi="Arial" w:cs="Arial"/>
          <w:lang w:val="es-AR"/>
        </w:rPr>
        <w:t>respecto d</w:t>
      </w:r>
      <w:r w:rsidR="008E5D44" w:rsidRPr="008E5D44">
        <w:rPr>
          <w:rFonts w:ascii="Arial" w:eastAsiaTheme="minorHAnsi" w:hAnsi="Arial" w:cs="Arial"/>
          <w:lang w:val="es-AR"/>
        </w:rPr>
        <w:t xml:space="preserve">el ingreso y egreso del trabajador  e incluso cuánto tiempo estuvo conectado a la plataforma en que se desarrolla el trabajo. </w:t>
      </w:r>
    </w:p>
    <w:p w:rsidR="00D953F0" w:rsidRDefault="00F6584C" w:rsidP="00D953F0">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Como quedara expresado, el control empresarial apunta a la vigilancia de la producción y con ella la prestación del trabajador por un lado y la  protección de los bienes del empleador</w:t>
      </w:r>
      <w:r w:rsidR="00DE6FA9">
        <w:rPr>
          <w:rFonts w:ascii="Arial" w:eastAsiaTheme="minorHAnsi" w:hAnsi="Arial" w:cs="Arial"/>
          <w:lang w:val="es-AR"/>
        </w:rPr>
        <w:t xml:space="preserve"> por el otro</w:t>
      </w:r>
      <w:r>
        <w:rPr>
          <w:rFonts w:ascii="Arial" w:eastAsiaTheme="minorHAnsi" w:hAnsi="Arial" w:cs="Arial"/>
          <w:lang w:val="es-AR"/>
        </w:rPr>
        <w:t xml:space="preserve">. En este contexto se presenta un </w:t>
      </w:r>
      <w:r w:rsidR="00D953F0">
        <w:rPr>
          <w:rFonts w:ascii="Arial" w:eastAsiaTheme="minorHAnsi" w:hAnsi="Arial" w:cs="Arial"/>
          <w:lang w:val="es-AR"/>
        </w:rPr>
        <w:t xml:space="preserve"> problema en particular </w:t>
      </w:r>
      <w:r w:rsidR="00DE6FA9">
        <w:rPr>
          <w:rFonts w:ascii="Arial" w:eastAsiaTheme="minorHAnsi" w:hAnsi="Arial" w:cs="Arial"/>
          <w:lang w:val="es-AR"/>
        </w:rPr>
        <w:t xml:space="preserve">con el e-mail. </w:t>
      </w:r>
      <w:r w:rsidR="00D953F0">
        <w:rPr>
          <w:rFonts w:ascii="Arial" w:eastAsiaTheme="minorHAnsi" w:hAnsi="Arial" w:cs="Arial"/>
          <w:lang w:val="es-AR"/>
        </w:rPr>
        <w:t xml:space="preserve"> Por un lado es una herramienta de trabajo proporcionada por el empleador, por el otro hace al desempeño del trabajador e incluso de su propia intimidad. </w:t>
      </w:r>
    </w:p>
    <w:p w:rsidR="008E5D44" w:rsidRPr="008E5D44" w:rsidRDefault="00D953F0" w:rsidP="00D953F0">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L</w:t>
      </w:r>
      <w:r w:rsidR="008E5D44" w:rsidRPr="008E5D44">
        <w:rPr>
          <w:rFonts w:ascii="Arial" w:eastAsiaTheme="minorHAnsi" w:hAnsi="Arial" w:cs="Arial"/>
          <w:lang w:val="es-AR"/>
        </w:rPr>
        <w:t xml:space="preserve">as opiniones </w:t>
      </w:r>
      <w:r>
        <w:rPr>
          <w:rFonts w:ascii="Arial" w:eastAsiaTheme="minorHAnsi" w:hAnsi="Arial" w:cs="Arial"/>
          <w:lang w:val="es-AR"/>
        </w:rPr>
        <w:t xml:space="preserve">en este tópico </w:t>
      </w:r>
      <w:r w:rsidR="008E5D44" w:rsidRPr="008E5D44">
        <w:rPr>
          <w:rFonts w:ascii="Arial" w:eastAsiaTheme="minorHAnsi" w:hAnsi="Arial" w:cs="Arial"/>
          <w:lang w:val="es-AR"/>
        </w:rPr>
        <w:t>no son pacíficas</w:t>
      </w:r>
      <w:r>
        <w:rPr>
          <w:rFonts w:ascii="Arial" w:eastAsiaTheme="minorHAnsi" w:hAnsi="Arial" w:cs="Arial"/>
          <w:lang w:val="es-AR"/>
        </w:rPr>
        <w:t xml:space="preserve"> </w:t>
      </w:r>
      <w:r w:rsidR="008E5D44" w:rsidRPr="008E5D44">
        <w:rPr>
          <w:rFonts w:ascii="Arial" w:eastAsiaTheme="minorHAnsi" w:hAnsi="Arial" w:cs="Arial"/>
          <w:lang w:val="es-AR"/>
        </w:rPr>
        <w:t xml:space="preserve"> y giran en torno a la pregunta: ¿son privados o el empleador puede acceder al contenido de los correos electrónicos de sus dependientes? Doctrina y jurisprudencia no son </w:t>
      </w:r>
      <w:r>
        <w:rPr>
          <w:rFonts w:ascii="Arial" w:eastAsiaTheme="minorHAnsi" w:hAnsi="Arial" w:cs="Arial"/>
          <w:lang w:val="es-AR"/>
        </w:rPr>
        <w:t>brindan respuestas contradictorias</w:t>
      </w:r>
      <w:r w:rsidR="008E5D44" w:rsidRPr="008E5D44">
        <w:rPr>
          <w:rFonts w:ascii="Arial" w:eastAsiaTheme="minorHAnsi" w:hAnsi="Arial" w:cs="Arial"/>
          <w:lang w:val="es-AR"/>
        </w:rPr>
        <w:t>, aunque Oviedo (2004) proporcionó una premisa clara sobre el particular: “</w:t>
      </w:r>
      <w:r w:rsidR="008E5D44" w:rsidRPr="008E5D44">
        <w:rPr>
          <w:rFonts w:ascii="Arial" w:eastAsiaTheme="minorHAnsi" w:hAnsi="Arial" w:cs="Arial"/>
          <w:i/>
          <w:lang w:val="es-AR"/>
        </w:rPr>
        <w:t>La protección constitucional del correo electrónico, a la que se ha adherido, no debe ser aplicada al trabajador a quien la empresa le ha provisto de una dirección de correo electrónico corporativa, si previamente se le ha notificado en forma expresa que su uso debe circunscribirse a cuestiones exclusivamente laborales y que la empresa tiene facultad de controlar que dicha directiva es cumplida. Ello, por cuanto la información que circule por dicha vía es atinente a la empresa, quien por otra parte es propietaria de aquella, en virtud de lo cual, el empleado no puede tener expectativa de intimidad alguna”.</w:t>
      </w:r>
    </w:p>
    <w:p w:rsidR="008E5D44" w:rsidRDefault="008E5D44" w:rsidP="00031094">
      <w:pPr>
        <w:pStyle w:val="Textoindependiente"/>
        <w:spacing w:before="114" w:after="240" w:line="360" w:lineRule="auto"/>
        <w:ind w:right="271" w:firstLine="1134"/>
        <w:jc w:val="both"/>
        <w:rPr>
          <w:rFonts w:ascii="Arial" w:eastAsiaTheme="minorHAnsi" w:hAnsi="Arial" w:cs="Arial"/>
          <w:lang w:val="es-AR"/>
        </w:rPr>
      </w:pPr>
      <w:r w:rsidRPr="008E5D44">
        <w:rPr>
          <w:rFonts w:ascii="Arial" w:eastAsiaTheme="minorHAnsi" w:hAnsi="Arial" w:cs="Arial"/>
          <w:lang w:val="es-AR"/>
        </w:rPr>
        <w:t>Como puede advertirse las directrices de buena fe, funcionalidad, información, son operativas en materia de correos electrónicos.</w:t>
      </w:r>
    </w:p>
    <w:p w:rsidR="002168DD" w:rsidRDefault="002168DD" w:rsidP="002168DD">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lastRenderedPageBreak/>
        <w:t xml:space="preserve">Ahora bien, la tecnología proporciona una gran cantidad de </w:t>
      </w:r>
      <w:r w:rsidR="00557FB4">
        <w:rPr>
          <w:rFonts w:ascii="Arial" w:eastAsiaTheme="minorHAnsi" w:hAnsi="Arial" w:cs="Arial"/>
          <w:lang w:val="es-AR"/>
        </w:rPr>
        <w:t xml:space="preserve">otros </w:t>
      </w:r>
      <w:r>
        <w:rPr>
          <w:rFonts w:ascii="Arial" w:eastAsiaTheme="minorHAnsi" w:hAnsi="Arial" w:cs="Arial"/>
          <w:lang w:val="es-AR"/>
        </w:rPr>
        <w:t xml:space="preserve">instrumentos que pueden hacer al control pero que generan un efecto disvalioso sobre la intimidad del trabajador. </w:t>
      </w:r>
    </w:p>
    <w:p w:rsidR="00D953F0" w:rsidRDefault="002168DD" w:rsidP="00031094">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C</w:t>
      </w:r>
      <w:r w:rsidR="00D953F0">
        <w:rPr>
          <w:rFonts w:ascii="Arial" w:eastAsiaTheme="minorHAnsi" w:hAnsi="Arial" w:cs="Arial"/>
          <w:lang w:val="es-AR"/>
        </w:rPr>
        <w:t>o</w:t>
      </w:r>
      <w:r w:rsidR="008E5D44" w:rsidRPr="008E5D44">
        <w:rPr>
          <w:rFonts w:ascii="Arial" w:eastAsiaTheme="minorHAnsi" w:hAnsi="Arial" w:cs="Arial"/>
          <w:lang w:val="es-AR"/>
        </w:rPr>
        <w:t xml:space="preserve">n el surgimiento del teletrabajo aparece </w:t>
      </w:r>
      <w:r>
        <w:rPr>
          <w:rFonts w:ascii="Arial" w:eastAsiaTheme="minorHAnsi" w:hAnsi="Arial" w:cs="Arial"/>
          <w:lang w:val="es-AR"/>
        </w:rPr>
        <w:t>la necesidad de determinar</w:t>
      </w:r>
      <w:r w:rsidR="008E5D44" w:rsidRPr="008E5D44">
        <w:rPr>
          <w:rFonts w:ascii="Arial" w:eastAsiaTheme="minorHAnsi" w:hAnsi="Arial" w:cs="Arial"/>
          <w:lang w:val="es-AR"/>
        </w:rPr>
        <w:t>: cómo controlar cuánto y cómo trabaja aquel empleado que no se encuentra en el establecimiento.</w:t>
      </w:r>
      <w:r w:rsidR="00D953F0">
        <w:rPr>
          <w:rFonts w:ascii="Arial" w:eastAsiaTheme="minorHAnsi" w:hAnsi="Arial" w:cs="Arial"/>
          <w:lang w:val="es-AR"/>
        </w:rPr>
        <w:t xml:space="preserve"> El referido </w:t>
      </w:r>
      <w:proofErr w:type="spellStart"/>
      <w:r w:rsidR="00D953F0">
        <w:rPr>
          <w:rFonts w:ascii="Arial" w:eastAsiaTheme="minorHAnsi" w:hAnsi="Arial" w:cs="Arial"/>
          <w:lang w:val="es-AR"/>
        </w:rPr>
        <w:t>logueo</w:t>
      </w:r>
      <w:proofErr w:type="spellEnd"/>
      <w:r w:rsidR="00D953F0">
        <w:rPr>
          <w:rFonts w:ascii="Arial" w:eastAsiaTheme="minorHAnsi" w:hAnsi="Arial" w:cs="Arial"/>
          <w:lang w:val="es-AR"/>
        </w:rPr>
        <w:t xml:space="preserve"> </w:t>
      </w:r>
      <w:r w:rsidR="00557FB4">
        <w:rPr>
          <w:rFonts w:ascii="Arial" w:eastAsiaTheme="minorHAnsi" w:hAnsi="Arial" w:cs="Arial"/>
          <w:lang w:val="es-AR"/>
        </w:rPr>
        <w:t xml:space="preserve"> pasa a ser </w:t>
      </w:r>
      <w:r w:rsidR="00D953F0">
        <w:rPr>
          <w:rFonts w:ascii="Arial" w:eastAsiaTheme="minorHAnsi" w:hAnsi="Arial" w:cs="Arial"/>
          <w:lang w:val="es-AR"/>
        </w:rPr>
        <w:t xml:space="preserve"> una alternativa, </w:t>
      </w:r>
      <w:r w:rsidR="00557FB4">
        <w:rPr>
          <w:rFonts w:ascii="Arial" w:eastAsiaTheme="minorHAnsi" w:hAnsi="Arial" w:cs="Arial"/>
          <w:lang w:val="es-AR"/>
        </w:rPr>
        <w:t xml:space="preserve">ya que </w:t>
      </w:r>
      <w:r w:rsidR="00D953F0">
        <w:rPr>
          <w:rFonts w:ascii="Arial" w:eastAsiaTheme="minorHAnsi" w:hAnsi="Arial" w:cs="Arial"/>
          <w:lang w:val="es-AR"/>
        </w:rPr>
        <w:t xml:space="preserve">hay programas </w:t>
      </w:r>
      <w:r w:rsidR="00557FB4">
        <w:rPr>
          <w:rFonts w:ascii="Arial" w:eastAsiaTheme="minorHAnsi" w:hAnsi="Arial" w:cs="Arial"/>
          <w:lang w:val="es-AR"/>
        </w:rPr>
        <w:t xml:space="preserve">informáticos </w:t>
      </w:r>
      <w:r w:rsidR="00D953F0">
        <w:rPr>
          <w:rFonts w:ascii="Arial" w:eastAsiaTheme="minorHAnsi" w:hAnsi="Arial" w:cs="Arial"/>
          <w:lang w:val="es-AR"/>
        </w:rPr>
        <w:t>que pueden hasta calcular cuánto se ha utilizado el teclado de la PC.</w:t>
      </w:r>
    </w:p>
    <w:p w:rsidR="002168DD" w:rsidRPr="008E5D44" w:rsidRDefault="002168DD" w:rsidP="002168DD">
      <w:pPr>
        <w:pStyle w:val="Textoindependiente"/>
        <w:spacing w:before="114" w:after="240" w:line="360" w:lineRule="auto"/>
        <w:ind w:right="271" w:firstLine="1134"/>
        <w:jc w:val="both"/>
        <w:rPr>
          <w:rFonts w:ascii="Arial" w:eastAsiaTheme="minorHAnsi" w:hAnsi="Arial" w:cs="Arial"/>
          <w:lang w:val="es-AR"/>
        </w:rPr>
      </w:pPr>
      <w:r w:rsidRPr="008E5D44">
        <w:rPr>
          <w:rFonts w:ascii="Arial" w:eastAsiaTheme="minorHAnsi" w:hAnsi="Arial" w:cs="Arial"/>
          <w:lang w:val="es-AR"/>
        </w:rPr>
        <w:t xml:space="preserve">En efecto, </w:t>
      </w:r>
      <w:r>
        <w:rPr>
          <w:rFonts w:ascii="Arial" w:eastAsiaTheme="minorHAnsi" w:hAnsi="Arial" w:cs="Arial"/>
          <w:lang w:val="es-AR"/>
        </w:rPr>
        <w:t>esos</w:t>
      </w:r>
      <w:r w:rsidRPr="008E5D44">
        <w:rPr>
          <w:rFonts w:ascii="Arial" w:eastAsiaTheme="minorHAnsi" w:hAnsi="Arial" w:cs="Arial"/>
          <w:lang w:val="es-AR"/>
        </w:rPr>
        <w:t xml:space="preserve"> mecanismos </w:t>
      </w:r>
      <w:r w:rsidR="00557FB4">
        <w:rPr>
          <w:rFonts w:ascii="Arial" w:eastAsiaTheme="minorHAnsi" w:hAnsi="Arial" w:cs="Arial"/>
          <w:lang w:val="es-AR"/>
        </w:rPr>
        <w:t xml:space="preserve">ya no solo </w:t>
      </w:r>
      <w:r w:rsidRPr="008E5D44">
        <w:rPr>
          <w:rFonts w:ascii="Arial" w:eastAsiaTheme="minorHAnsi" w:hAnsi="Arial" w:cs="Arial"/>
          <w:lang w:val="es-AR"/>
        </w:rPr>
        <w:t>verifica</w:t>
      </w:r>
      <w:r w:rsidR="00557FB4">
        <w:rPr>
          <w:rFonts w:ascii="Arial" w:eastAsiaTheme="minorHAnsi" w:hAnsi="Arial" w:cs="Arial"/>
          <w:lang w:val="es-AR"/>
        </w:rPr>
        <w:t>n</w:t>
      </w:r>
      <w:r w:rsidRPr="008E5D44">
        <w:rPr>
          <w:rFonts w:ascii="Arial" w:eastAsiaTheme="minorHAnsi" w:hAnsi="Arial" w:cs="Arial"/>
          <w:lang w:val="es-AR"/>
        </w:rPr>
        <w:t xml:space="preserve"> </w:t>
      </w:r>
      <w:r w:rsidR="00557FB4">
        <w:rPr>
          <w:rFonts w:ascii="Arial" w:eastAsiaTheme="minorHAnsi" w:hAnsi="Arial" w:cs="Arial"/>
          <w:lang w:val="es-AR"/>
        </w:rPr>
        <w:t>el in</w:t>
      </w:r>
      <w:r w:rsidR="00557FB4" w:rsidRPr="008E5D44">
        <w:rPr>
          <w:rFonts w:ascii="Arial" w:eastAsiaTheme="minorHAnsi" w:hAnsi="Arial" w:cs="Arial"/>
          <w:lang w:val="es-AR"/>
        </w:rPr>
        <w:t>greso</w:t>
      </w:r>
      <w:r w:rsidRPr="008E5D44">
        <w:rPr>
          <w:rFonts w:ascii="Arial" w:eastAsiaTheme="minorHAnsi" w:hAnsi="Arial" w:cs="Arial"/>
          <w:lang w:val="es-AR"/>
        </w:rPr>
        <w:t xml:space="preserve"> y egres</w:t>
      </w:r>
      <w:r>
        <w:rPr>
          <w:rFonts w:ascii="Arial" w:eastAsiaTheme="minorHAnsi" w:hAnsi="Arial" w:cs="Arial"/>
          <w:lang w:val="es-AR"/>
        </w:rPr>
        <w:t>o</w:t>
      </w:r>
      <w:r w:rsidRPr="008E5D44">
        <w:rPr>
          <w:rFonts w:ascii="Arial" w:eastAsiaTheme="minorHAnsi" w:hAnsi="Arial" w:cs="Arial"/>
          <w:lang w:val="es-AR"/>
        </w:rPr>
        <w:t xml:space="preserve"> a una plataforma</w:t>
      </w:r>
      <w:r>
        <w:rPr>
          <w:rFonts w:ascii="Arial" w:eastAsiaTheme="minorHAnsi" w:hAnsi="Arial" w:cs="Arial"/>
          <w:lang w:val="es-AR"/>
        </w:rPr>
        <w:t xml:space="preserve"> </w:t>
      </w:r>
      <w:r w:rsidR="00557FB4">
        <w:rPr>
          <w:rFonts w:ascii="Arial" w:eastAsiaTheme="minorHAnsi" w:hAnsi="Arial" w:cs="Arial"/>
          <w:lang w:val="es-AR"/>
        </w:rPr>
        <w:t xml:space="preserve"> (otrora entrada y salida del trabajo) sino que, además,</w:t>
      </w:r>
      <w:r w:rsidRPr="008E5D44">
        <w:rPr>
          <w:rFonts w:ascii="Arial" w:eastAsiaTheme="minorHAnsi" w:hAnsi="Arial" w:cs="Arial"/>
          <w:lang w:val="es-AR"/>
        </w:rPr>
        <w:t xml:space="preserve"> </w:t>
      </w:r>
      <w:r>
        <w:rPr>
          <w:rFonts w:ascii="Arial" w:eastAsiaTheme="minorHAnsi" w:hAnsi="Arial" w:cs="Arial"/>
          <w:lang w:val="es-AR"/>
        </w:rPr>
        <w:t>permite</w:t>
      </w:r>
      <w:r w:rsidR="00557FB4">
        <w:rPr>
          <w:rFonts w:ascii="Arial" w:eastAsiaTheme="minorHAnsi" w:hAnsi="Arial" w:cs="Arial"/>
          <w:lang w:val="es-AR"/>
        </w:rPr>
        <w:t>n</w:t>
      </w:r>
      <w:r>
        <w:rPr>
          <w:rFonts w:ascii="Arial" w:eastAsiaTheme="minorHAnsi" w:hAnsi="Arial" w:cs="Arial"/>
          <w:lang w:val="es-AR"/>
        </w:rPr>
        <w:t xml:space="preserve"> calcular </w:t>
      </w:r>
      <w:r w:rsidRPr="008E5D44">
        <w:rPr>
          <w:rFonts w:ascii="Arial" w:eastAsiaTheme="minorHAnsi" w:hAnsi="Arial" w:cs="Arial"/>
          <w:lang w:val="es-AR"/>
        </w:rPr>
        <w:t xml:space="preserve">la cantidad de veces que se utiliza un teclado, tiempos de conexión y ello porque la mayoría de los trabajadores que realizan la prestación fuera del ámbito físico de la empresa lo hace por medio o con el uso de dispositivos electrónicos: PC, </w:t>
      </w:r>
      <w:proofErr w:type="spellStart"/>
      <w:r w:rsidRPr="008E5D44">
        <w:rPr>
          <w:rFonts w:ascii="Arial" w:eastAsiaTheme="minorHAnsi" w:hAnsi="Arial" w:cs="Arial"/>
          <w:lang w:val="es-AR"/>
        </w:rPr>
        <w:t>smartphones</w:t>
      </w:r>
      <w:proofErr w:type="spellEnd"/>
      <w:r w:rsidRPr="008E5D44">
        <w:rPr>
          <w:rFonts w:ascii="Arial" w:eastAsiaTheme="minorHAnsi" w:hAnsi="Arial" w:cs="Arial"/>
          <w:lang w:val="es-AR"/>
        </w:rPr>
        <w:t xml:space="preserve">, </w:t>
      </w:r>
      <w:proofErr w:type="spellStart"/>
      <w:r w:rsidRPr="008E5D44">
        <w:rPr>
          <w:rFonts w:ascii="Arial" w:eastAsiaTheme="minorHAnsi" w:hAnsi="Arial" w:cs="Arial"/>
          <w:lang w:val="es-AR"/>
        </w:rPr>
        <w:t>tablets</w:t>
      </w:r>
      <w:proofErr w:type="spellEnd"/>
      <w:r w:rsidRPr="008E5D44">
        <w:rPr>
          <w:rFonts w:ascii="Arial" w:eastAsiaTheme="minorHAnsi" w:hAnsi="Arial" w:cs="Arial"/>
          <w:lang w:val="es-AR"/>
        </w:rPr>
        <w:t>.</w:t>
      </w:r>
    </w:p>
    <w:p w:rsidR="002168DD" w:rsidRDefault="002168DD" w:rsidP="002168DD">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 xml:space="preserve">Existe también la posibilidad de una </w:t>
      </w:r>
      <w:r w:rsidR="00D953F0">
        <w:rPr>
          <w:rFonts w:ascii="Arial" w:eastAsiaTheme="minorHAnsi" w:hAnsi="Arial" w:cs="Arial"/>
          <w:lang w:val="es-AR"/>
        </w:rPr>
        <w:t xml:space="preserve">conexión </w:t>
      </w:r>
      <w:r w:rsidR="00D953F0" w:rsidRPr="00D953F0">
        <w:rPr>
          <w:rFonts w:ascii="Arial" w:eastAsiaTheme="minorHAnsi" w:hAnsi="Arial" w:cs="Arial"/>
          <w:lang w:val="es-AR"/>
        </w:rPr>
        <w:t xml:space="preserve">forma remota a la computadora </w:t>
      </w:r>
      <w:r>
        <w:rPr>
          <w:rFonts w:ascii="Arial" w:eastAsiaTheme="minorHAnsi" w:hAnsi="Arial" w:cs="Arial"/>
          <w:lang w:val="es-AR"/>
        </w:rPr>
        <w:t>que permite</w:t>
      </w:r>
      <w:r w:rsidR="00D953F0">
        <w:rPr>
          <w:rFonts w:ascii="Arial" w:eastAsiaTheme="minorHAnsi" w:hAnsi="Arial" w:cs="Arial"/>
          <w:lang w:val="es-AR"/>
        </w:rPr>
        <w:t xml:space="preserve"> compartir </w:t>
      </w:r>
      <w:r>
        <w:rPr>
          <w:rFonts w:ascii="Arial" w:eastAsiaTheme="minorHAnsi" w:hAnsi="Arial" w:cs="Arial"/>
          <w:lang w:val="es-AR"/>
        </w:rPr>
        <w:t xml:space="preserve">la </w:t>
      </w:r>
      <w:r w:rsidR="00D953F0" w:rsidRPr="00D953F0">
        <w:rPr>
          <w:rFonts w:ascii="Arial" w:eastAsiaTheme="minorHAnsi" w:hAnsi="Arial" w:cs="Arial"/>
          <w:lang w:val="es-AR"/>
        </w:rPr>
        <w:t xml:space="preserve">pantalla </w:t>
      </w:r>
      <w:r w:rsidR="00D953F0">
        <w:rPr>
          <w:rFonts w:ascii="Arial" w:eastAsiaTheme="minorHAnsi" w:hAnsi="Arial" w:cs="Arial"/>
          <w:lang w:val="es-AR"/>
        </w:rPr>
        <w:t>o el escritorio con otras personas, lo cual puede suceder aun sin cono</w:t>
      </w:r>
      <w:r>
        <w:rPr>
          <w:rFonts w:ascii="Arial" w:eastAsiaTheme="minorHAnsi" w:hAnsi="Arial" w:cs="Arial"/>
          <w:lang w:val="es-AR"/>
        </w:rPr>
        <w:t>cimiento del trabajador, vulnerando su derecho a saber cómo es controlado.</w:t>
      </w:r>
    </w:p>
    <w:p w:rsidR="008E5D44" w:rsidRPr="008E5D44" w:rsidRDefault="00511788" w:rsidP="00031094">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Otro instrumento que las empresas han implementado es el</w:t>
      </w:r>
      <w:r w:rsidR="008E5D44" w:rsidRPr="008E5D44">
        <w:rPr>
          <w:rFonts w:ascii="Arial" w:eastAsiaTheme="minorHAnsi" w:hAnsi="Arial" w:cs="Arial"/>
          <w:lang w:val="es-AR"/>
        </w:rPr>
        <w:t xml:space="preserve"> </w:t>
      </w:r>
      <w:proofErr w:type="spellStart"/>
      <w:r w:rsidR="008E5D44" w:rsidRPr="008E5D44">
        <w:rPr>
          <w:rFonts w:ascii="Arial" w:eastAsiaTheme="minorHAnsi" w:hAnsi="Arial" w:cs="Arial"/>
          <w:lang w:val="es-AR"/>
        </w:rPr>
        <w:t>geolocalizador</w:t>
      </w:r>
      <w:proofErr w:type="spellEnd"/>
      <w:r w:rsidR="008E5D44" w:rsidRPr="008E5D44">
        <w:rPr>
          <w:rFonts w:ascii="Arial" w:eastAsiaTheme="minorHAnsi" w:hAnsi="Arial" w:cs="Arial"/>
          <w:lang w:val="es-AR"/>
        </w:rPr>
        <w:t xml:space="preserve"> se p</w:t>
      </w:r>
      <w:r>
        <w:rPr>
          <w:rFonts w:ascii="Arial" w:eastAsiaTheme="minorHAnsi" w:hAnsi="Arial" w:cs="Arial"/>
          <w:lang w:val="es-AR"/>
        </w:rPr>
        <w:t>ermite</w:t>
      </w:r>
      <w:r w:rsidR="008E5D44" w:rsidRPr="008E5D44">
        <w:rPr>
          <w:rFonts w:ascii="Arial" w:eastAsiaTheme="minorHAnsi" w:hAnsi="Arial" w:cs="Arial"/>
          <w:lang w:val="es-AR"/>
        </w:rPr>
        <w:t xml:space="preserve">  establecer la ubicación física del trabajador en relación con un mapa o sistema de coordinadas, como sucede con los GPS (sistemas de posicionamiento global); mecanismos que pueden y son introducidos en los dispositivos utilizados por aquel, aun sin su conocimiento, lo cual atentaría contra una de las pautas ya analizadas.</w:t>
      </w:r>
    </w:p>
    <w:p w:rsidR="008E5D44" w:rsidRPr="008E5D44" w:rsidRDefault="008E5D44" w:rsidP="00031094">
      <w:pPr>
        <w:pStyle w:val="Textoindependiente"/>
        <w:spacing w:before="114" w:after="240" w:line="360" w:lineRule="auto"/>
        <w:ind w:right="271" w:firstLine="1134"/>
        <w:jc w:val="both"/>
        <w:rPr>
          <w:rFonts w:ascii="Arial" w:eastAsiaTheme="minorHAnsi" w:hAnsi="Arial" w:cs="Arial"/>
          <w:i/>
          <w:lang w:val="es-AR"/>
        </w:rPr>
      </w:pPr>
      <w:r w:rsidRPr="008E5D44">
        <w:rPr>
          <w:rFonts w:ascii="Arial" w:eastAsiaTheme="minorHAnsi" w:hAnsi="Arial" w:cs="Arial"/>
          <w:lang w:val="es-AR"/>
        </w:rPr>
        <w:t>Nievas (2019) afirma que “</w:t>
      </w:r>
      <w:r w:rsidRPr="008E5D44">
        <w:rPr>
          <w:rFonts w:ascii="Arial" w:eastAsiaTheme="minorHAnsi" w:hAnsi="Arial" w:cs="Arial"/>
          <w:i/>
          <w:lang w:val="es-AR"/>
        </w:rPr>
        <w:t>Entre sus beneficios, la posibilidad de localización permite organizar eficazmente las rutas, entregas y, en general, el control del trabajo o el uso del vehículo fuera del centro de trabajo (control de desvíos o paradas, avisos de velocidad, uso de combustible, reporte de viajes, etc.)”.</w:t>
      </w:r>
    </w:p>
    <w:p w:rsidR="008E5D44" w:rsidRDefault="00511788" w:rsidP="00031094">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Por su parte</w:t>
      </w:r>
      <w:r w:rsidR="008E5D44" w:rsidRPr="008E5D44">
        <w:rPr>
          <w:rFonts w:ascii="Arial" w:eastAsiaTheme="minorHAnsi" w:hAnsi="Arial" w:cs="Arial"/>
          <w:lang w:val="es-AR"/>
        </w:rPr>
        <w:t>, la Jurisprudencia ha entendido que: “</w:t>
      </w:r>
      <w:r w:rsidR="008E5D44" w:rsidRPr="008E5D44">
        <w:rPr>
          <w:rFonts w:ascii="Arial" w:eastAsiaTheme="minorHAnsi" w:hAnsi="Arial" w:cs="Arial"/>
          <w:i/>
          <w:lang w:val="es-AR"/>
        </w:rPr>
        <w:t xml:space="preserve">La cuestión </w:t>
      </w:r>
      <w:r w:rsidR="008E5D44" w:rsidRPr="008E5D44">
        <w:rPr>
          <w:rFonts w:ascii="Arial" w:eastAsiaTheme="minorHAnsi" w:hAnsi="Arial" w:cs="Arial"/>
          <w:i/>
          <w:lang w:val="es-AR"/>
        </w:rPr>
        <w:lastRenderedPageBreak/>
        <w:t>principal a dilucidar en autos es, precisamente, si la nueva tecnología adoptada por la empleadora representa una intromisión en la intimidad de los trabajadores; esto es, si resulta válida a la luz de los requisitos exigidos al empleador para el ejercicio de las facultades de contralor (arts. 65, 68 y 70, LCT). La empresa instaló en los celulares que utilizan los actores (viajantes) para transmitir los pedidos de los clientes una aplicación de software denominada "Show Position", la cual -a modo de localizador satelital o GPS- permite conocer, en todo momento y en tiempo real, su ubicación geográfica. Válido es mencionar que los reclamantes no deben cumplir un horario de trabajo determinado, que nunca se alegó su calidad de viajantes "exclusivos" y que podían utilizar el equipo de comunicación fuera de la jornada laboral, en tanto les fue otorgado sin ninguna restricción de uso, pues cada dependiente se pagaba su consumo… Sentado lo expuesto, cabe coincidir con la decisión de grado en cuanto consideró que la implementación del nuevo software implicó, más allá de la incorporación de tareas inherentes a su manipulación, una inadmisible intromisión en la esfera íntima y privada de los demandantes, en abierta violación a los derechos y garantías constitucionales, normativa nacional e internacional vigente y principios generales del derecho y específicos de nuestra disciplina, en tanto se trata de un sistema invasivo que muestra la posición del trabajador a partir del encendido de la unidad, a lo que se agrega la incertidumbre provocada por desconocer, a ciencia cierta, quiénes poseen información respecto de su ubicación geográfica, en todo momento. (</w:t>
      </w:r>
      <w:proofErr w:type="spellStart"/>
      <w:r w:rsidR="008E5D44" w:rsidRPr="008E5D44">
        <w:rPr>
          <w:rFonts w:ascii="Arial" w:eastAsiaTheme="minorHAnsi" w:hAnsi="Arial" w:cs="Arial"/>
          <w:i/>
          <w:lang w:val="es-AR"/>
        </w:rPr>
        <w:t>Pavolotzki</w:t>
      </w:r>
      <w:proofErr w:type="spellEnd"/>
      <w:r w:rsidR="008E5D44" w:rsidRPr="008E5D44">
        <w:rPr>
          <w:rFonts w:ascii="Arial" w:eastAsiaTheme="minorHAnsi" w:hAnsi="Arial" w:cs="Arial"/>
          <w:i/>
          <w:lang w:val="es-AR"/>
        </w:rPr>
        <w:t xml:space="preserve">, Claudio y otros vs. Fischer Argentina S.A. s. Juicio sumarísimo /// </w:t>
      </w:r>
      <w:proofErr w:type="spellStart"/>
      <w:r w:rsidR="008E5D44" w:rsidRPr="008E5D44">
        <w:rPr>
          <w:rFonts w:ascii="Arial" w:eastAsiaTheme="minorHAnsi" w:hAnsi="Arial" w:cs="Arial"/>
          <w:i/>
          <w:lang w:val="es-AR"/>
        </w:rPr>
        <w:t>CNTrab</w:t>
      </w:r>
      <w:proofErr w:type="spellEnd"/>
      <w:r w:rsidR="008E5D44" w:rsidRPr="008E5D44">
        <w:rPr>
          <w:rFonts w:ascii="Arial" w:eastAsiaTheme="minorHAnsi" w:hAnsi="Arial" w:cs="Arial"/>
          <w:i/>
          <w:lang w:val="es-AR"/>
        </w:rPr>
        <w:t xml:space="preserve">. Sala IX; 10/07/2015; </w:t>
      </w:r>
      <w:proofErr w:type="spellStart"/>
      <w:r w:rsidR="008E5D44" w:rsidRPr="008E5D44">
        <w:rPr>
          <w:rFonts w:ascii="Arial" w:eastAsiaTheme="minorHAnsi" w:hAnsi="Arial" w:cs="Arial"/>
          <w:i/>
          <w:lang w:val="es-AR"/>
        </w:rPr>
        <w:t>Rubinzal</w:t>
      </w:r>
      <w:proofErr w:type="spellEnd"/>
      <w:r w:rsidR="008E5D44" w:rsidRPr="008E5D44">
        <w:rPr>
          <w:rFonts w:ascii="Arial" w:eastAsiaTheme="minorHAnsi" w:hAnsi="Arial" w:cs="Arial"/>
          <w:i/>
          <w:lang w:val="es-AR"/>
        </w:rPr>
        <w:t xml:space="preserve"> Online; 48538/2012; RC J 5607/15</w:t>
      </w:r>
      <w:r w:rsidR="008E5D44" w:rsidRPr="008E5D44">
        <w:rPr>
          <w:rFonts w:ascii="Arial" w:eastAsiaTheme="minorHAnsi" w:hAnsi="Arial" w:cs="Arial"/>
          <w:lang w:val="es-AR"/>
        </w:rPr>
        <w:t>).</w:t>
      </w:r>
    </w:p>
    <w:p w:rsidR="00DE6FA9" w:rsidRDefault="00DE6FA9" w:rsidP="00031094">
      <w:pPr>
        <w:pStyle w:val="Textoindependiente"/>
        <w:spacing w:before="114" w:after="240" w:line="360" w:lineRule="auto"/>
        <w:ind w:right="271" w:firstLine="1134"/>
        <w:jc w:val="both"/>
        <w:rPr>
          <w:rFonts w:ascii="Arial" w:eastAsiaTheme="minorHAnsi" w:hAnsi="Arial" w:cs="Arial"/>
          <w:lang w:val="es-AR"/>
        </w:rPr>
      </w:pPr>
    </w:p>
    <w:p w:rsidR="00DE6FA9" w:rsidRPr="00DE6FA9" w:rsidRDefault="00DE6FA9" w:rsidP="00DE6FA9">
      <w:pPr>
        <w:pStyle w:val="Textoindependiente"/>
        <w:spacing w:before="114" w:after="240" w:line="360" w:lineRule="auto"/>
        <w:ind w:right="271"/>
        <w:jc w:val="both"/>
        <w:rPr>
          <w:rFonts w:ascii="Arial" w:eastAsiaTheme="minorHAnsi" w:hAnsi="Arial" w:cs="Arial"/>
          <w:b/>
          <w:lang w:val="es-AR"/>
        </w:rPr>
      </w:pPr>
      <w:r w:rsidRPr="00DE6FA9">
        <w:rPr>
          <w:rFonts w:ascii="Arial" w:eastAsiaTheme="minorHAnsi" w:hAnsi="Arial" w:cs="Arial"/>
          <w:b/>
          <w:lang w:val="es-AR"/>
        </w:rPr>
        <w:t>NORMATIVA VINCULADA AL DERECHO A LA INTIMIDAD Y LA FACULTAD DE CONTROL</w:t>
      </w:r>
    </w:p>
    <w:p w:rsidR="00DE6FA9" w:rsidRPr="00DE6FA9" w:rsidRDefault="00DE6FA9" w:rsidP="00DE6FA9">
      <w:pPr>
        <w:pStyle w:val="Textoindependiente"/>
        <w:spacing w:before="114" w:after="240" w:line="360" w:lineRule="auto"/>
        <w:ind w:right="271" w:firstLine="1134"/>
        <w:jc w:val="both"/>
        <w:rPr>
          <w:rFonts w:ascii="Arial" w:eastAsiaTheme="minorHAnsi" w:hAnsi="Arial" w:cs="Arial"/>
          <w:lang w:val="es-AR"/>
        </w:rPr>
      </w:pPr>
      <w:r w:rsidRPr="00DE6FA9">
        <w:rPr>
          <w:rFonts w:ascii="Arial" w:eastAsiaTheme="minorHAnsi" w:hAnsi="Arial" w:cs="Arial"/>
          <w:lang w:val="es-AR"/>
        </w:rPr>
        <w:t xml:space="preserve">Resulta imperioso recordar el art. 19 de la Constitución Nacional en cuanto expresa “las acciones privadas de los hombres que de ningún modo ofendan al orden y a la moral pública, ni perjudiquen a un tercero, están sólo reservadas a Dios, y exentas de la facultad de los magistrados”; y </w:t>
      </w:r>
      <w:r w:rsidRPr="00DE6FA9">
        <w:rPr>
          <w:rFonts w:ascii="Arial" w:eastAsiaTheme="minorHAnsi" w:hAnsi="Arial" w:cs="Arial"/>
          <w:lang w:val="es-AR"/>
        </w:rPr>
        <w:lastRenderedPageBreak/>
        <w:t>el art. 18 que prescribe “el domicilio es inviolable, como también la correspondencia epistolar y los papeles privados; y una ley determinará en qué casos y con qué justificativos podrá procederse a su allanamiento y ocupación”.</w:t>
      </w:r>
    </w:p>
    <w:p w:rsidR="00DE6FA9" w:rsidRPr="00DE6FA9" w:rsidRDefault="00DE6FA9" w:rsidP="00DE6FA9">
      <w:pPr>
        <w:pStyle w:val="Textoindependiente"/>
        <w:spacing w:before="114" w:after="240" w:line="360" w:lineRule="auto"/>
        <w:ind w:right="271" w:firstLine="1134"/>
        <w:jc w:val="both"/>
        <w:rPr>
          <w:rFonts w:ascii="Arial" w:eastAsiaTheme="minorHAnsi" w:hAnsi="Arial" w:cs="Arial"/>
          <w:lang w:val="es-AR"/>
        </w:rPr>
      </w:pPr>
      <w:r w:rsidRPr="00DE6FA9">
        <w:rPr>
          <w:rFonts w:ascii="Arial" w:eastAsiaTheme="minorHAnsi" w:hAnsi="Arial" w:cs="Arial"/>
          <w:lang w:val="es-AR"/>
        </w:rPr>
        <w:t>Entre los tratados con jerarquía constitucional pueden citarse: la Declaración Universal de Derechos Humanos: “nadie será objeto de injerencias arbitrarias en su vida privada, su familia, su domicilio o su correspondencia, ni de ataques a su honra o a su reputación”; y también que “toda persona tiene derecho a la protección de la ley contra tales injerencias o ataques” (art. 12). En sintonía con estos conceptos hallamos al Pacto Internacional de Derechos Civiles y Políticos (art. 17) y en la Convención Americana sobre Derechos Humanos (art. 11), también llamada Pacto de San José de Costa Rica.</w:t>
      </w:r>
    </w:p>
    <w:p w:rsidR="00DE6FA9" w:rsidRPr="00DE6FA9" w:rsidRDefault="00DE6FA9" w:rsidP="00DE6FA9">
      <w:pPr>
        <w:pStyle w:val="Textoindependiente"/>
        <w:spacing w:before="114" w:after="240" w:line="360" w:lineRule="auto"/>
        <w:ind w:right="271" w:firstLine="1134"/>
        <w:jc w:val="both"/>
        <w:rPr>
          <w:rFonts w:ascii="Arial" w:eastAsiaTheme="minorHAnsi" w:hAnsi="Arial" w:cs="Arial"/>
          <w:lang w:val="es-AR"/>
        </w:rPr>
      </w:pPr>
      <w:r w:rsidRPr="00DE6FA9">
        <w:rPr>
          <w:rFonts w:ascii="Arial" w:eastAsiaTheme="minorHAnsi" w:hAnsi="Arial" w:cs="Arial"/>
          <w:lang w:val="es-AR"/>
        </w:rPr>
        <w:t>Por su parte el Código Civil y Comercial de la Nación establece en el art. 51 la inviolabilidad de la persona humana reconociendo el derecho al reconocimiento y respeto de su dignidad y que frente a toda lesión que de cualquier modo resulte menoscabada su dignidad personal puede reclamar la prevención o reparación de daños sufridos.</w:t>
      </w:r>
    </w:p>
    <w:p w:rsidR="00DE6FA9" w:rsidRPr="00DE6FA9" w:rsidRDefault="00DE6FA9" w:rsidP="00DE6FA9">
      <w:pPr>
        <w:pStyle w:val="Textoindependiente"/>
        <w:spacing w:before="114" w:after="240" w:line="360" w:lineRule="auto"/>
        <w:ind w:right="271" w:firstLine="1134"/>
        <w:jc w:val="both"/>
        <w:rPr>
          <w:rFonts w:ascii="Arial" w:eastAsiaTheme="minorHAnsi" w:hAnsi="Arial" w:cs="Arial"/>
          <w:lang w:val="es-AR"/>
        </w:rPr>
      </w:pPr>
      <w:r w:rsidRPr="00DE6FA9">
        <w:rPr>
          <w:rFonts w:ascii="Arial" w:eastAsiaTheme="minorHAnsi" w:hAnsi="Arial" w:cs="Arial"/>
          <w:lang w:val="es-AR"/>
        </w:rPr>
        <w:t>En el ámbito del Derecho Laboral la regulación del control está dada por tres artículos: mencionados arts. 70 y 71 y sumando ahora el artículo 72 del mismo plexo normativo.</w:t>
      </w:r>
    </w:p>
    <w:p w:rsidR="00E34F10" w:rsidRDefault="00E34F10" w:rsidP="00031094">
      <w:pPr>
        <w:pStyle w:val="Textoindependiente"/>
        <w:spacing w:before="114" w:after="240" w:line="360" w:lineRule="auto"/>
        <w:ind w:right="271"/>
        <w:jc w:val="both"/>
        <w:rPr>
          <w:rFonts w:ascii="Arial" w:eastAsiaTheme="minorHAnsi" w:hAnsi="Arial" w:cs="Arial"/>
          <w:b/>
          <w:lang w:val="es-AR"/>
        </w:rPr>
      </w:pPr>
    </w:p>
    <w:p w:rsidR="00994964" w:rsidRDefault="00994964" w:rsidP="00994964">
      <w:pPr>
        <w:spacing w:after="240" w:line="360" w:lineRule="auto"/>
        <w:jc w:val="both"/>
        <w:rPr>
          <w:rFonts w:ascii="Arial" w:hAnsi="Arial" w:cs="Arial"/>
          <w:b/>
          <w:sz w:val="24"/>
          <w:szCs w:val="24"/>
        </w:rPr>
      </w:pPr>
      <w:r>
        <w:rPr>
          <w:rFonts w:ascii="Arial" w:hAnsi="Arial" w:cs="Arial"/>
          <w:b/>
          <w:sz w:val="24"/>
          <w:szCs w:val="24"/>
        </w:rPr>
        <w:t>DERECHO A LA INTIMIDAD DEL TRABAJADOR</w:t>
      </w:r>
    </w:p>
    <w:p w:rsidR="00994964" w:rsidRDefault="00994964" w:rsidP="00E34F10">
      <w:pPr>
        <w:spacing w:after="240" w:line="360" w:lineRule="auto"/>
        <w:ind w:firstLine="1134"/>
        <w:jc w:val="both"/>
        <w:rPr>
          <w:rFonts w:ascii="Arial" w:hAnsi="Arial" w:cs="Arial"/>
          <w:sz w:val="24"/>
          <w:szCs w:val="24"/>
        </w:rPr>
      </w:pPr>
      <w:r>
        <w:rPr>
          <w:rFonts w:ascii="Arial" w:hAnsi="Arial" w:cs="Arial"/>
          <w:sz w:val="24"/>
          <w:szCs w:val="24"/>
        </w:rPr>
        <w:tab/>
        <w:t>No es posible evadir efectuar algunas consideraciones sobre el derecho a la intimidad del trabajador cuando se trata de la facultad de control tal como ha sido referenciado a lo largo del trabajo.</w:t>
      </w:r>
    </w:p>
    <w:p w:rsidR="00511788" w:rsidRDefault="00B87E8F" w:rsidP="00E34F10">
      <w:pPr>
        <w:spacing w:after="240" w:line="360" w:lineRule="auto"/>
        <w:ind w:firstLine="1134"/>
        <w:jc w:val="both"/>
        <w:rPr>
          <w:rFonts w:ascii="Arial" w:hAnsi="Arial" w:cs="Arial"/>
          <w:sz w:val="24"/>
          <w:szCs w:val="24"/>
        </w:rPr>
      </w:pPr>
      <w:r>
        <w:rPr>
          <w:rFonts w:ascii="Arial" w:hAnsi="Arial" w:cs="Arial"/>
          <w:sz w:val="24"/>
          <w:szCs w:val="24"/>
        </w:rPr>
        <w:tab/>
      </w:r>
      <w:r w:rsidRPr="00B87E8F">
        <w:rPr>
          <w:rFonts w:ascii="Arial" w:hAnsi="Arial" w:cs="Arial"/>
          <w:sz w:val="24"/>
          <w:szCs w:val="24"/>
        </w:rPr>
        <w:t xml:space="preserve">Adolfo </w:t>
      </w:r>
      <w:proofErr w:type="spellStart"/>
      <w:r w:rsidRPr="00B87E8F">
        <w:rPr>
          <w:rFonts w:ascii="Arial" w:hAnsi="Arial" w:cs="Arial"/>
          <w:sz w:val="24"/>
          <w:szCs w:val="24"/>
        </w:rPr>
        <w:t>Ziulu</w:t>
      </w:r>
      <w:proofErr w:type="spellEnd"/>
      <w:r w:rsidRPr="00B87E8F">
        <w:rPr>
          <w:rFonts w:ascii="Arial" w:hAnsi="Arial" w:cs="Arial"/>
          <w:sz w:val="24"/>
          <w:szCs w:val="24"/>
        </w:rPr>
        <w:t xml:space="preserve"> (1996) afirma que “</w:t>
      </w:r>
      <w:r w:rsidRPr="00B87E8F">
        <w:rPr>
          <w:rFonts w:ascii="Arial" w:hAnsi="Arial" w:cs="Arial"/>
          <w:i/>
          <w:sz w:val="24"/>
          <w:szCs w:val="24"/>
        </w:rPr>
        <w:t>La intimidad constituye uno de los atributos de la personalidad de más alto rango. Ella es esencial para la persona, e inseparable en su condición humana</w:t>
      </w:r>
      <w:r w:rsidRPr="00B87E8F">
        <w:rPr>
          <w:rFonts w:ascii="Arial" w:hAnsi="Arial" w:cs="Arial"/>
          <w:sz w:val="24"/>
          <w:szCs w:val="24"/>
        </w:rPr>
        <w:t>”.</w:t>
      </w:r>
      <w:r w:rsidR="00994964">
        <w:rPr>
          <w:rFonts w:ascii="Arial" w:hAnsi="Arial" w:cs="Arial"/>
          <w:sz w:val="24"/>
          <w:szCs w:val="24"/>
        </w:rPr>
        <w:tab/>
      </w:r>
      <w:r w:rsidR="00994964">
        <w:rPr>
          <w:rFonts w:ascii="Arial" w:hAnsi="Arial" w:cs="Arial"/>
          <w:sz w:val="24"/>
          <w:szCs w:val="24"/>
        </w:rPr>
        <w:tab/>
      </w:r>
    </w:p>
    <w:p w:rsidR="00484462" w:rsidRDefault="00B87E8F" w:rsidP="00E34F10">
      <w:pPr>
        <w:spacing w:after="240" w:line="360" w:lineRule="auto"/>
        <w:ind w:firstLine="1134"/>
        <w:jc w:val="both"/>
        <w:rPr>
          <w:rFonts w:ascii="Arial" w:hAnsi="Arial" w:cs="Arial"/>
          <w:sz w:val="24"/>
          <w:szCs w:val="24"/>
        </w:rPr>
      </w:pPr>
      <w:r>
        <w:rPr>
          <w:rFonts w:ascii="Arial" w:hAnsi="Arial" w:cs="Arial"/>
          <w:sz w:val="24"/>
          <w:szCs w:val="24"/>
        </w:rPr>
        <w:lastRenderedPageBreak/>
        <w:tab/>
        <w:t xml:space="preserve">Como se </w:t>
      </w:r>
      <w:r w:rsidR="00761E83">
        <w:rPr>
          <w:rFonts w:ascii="Arial" w:hAnsi="Arial" w:cs="Arial"/>
          <w:sz w:val="24"/>
          <w:szCs w:val="24"/>
        </w:rPr>
        <w:t xml:space="preserve">puede advertir </w:t>
      </w:r>
      <w:r>
        <w:rPr>
          <w:rFonts w:ascii="Arial" w:hAnsi="Arial" w:cs="Arial"/>
          <w:sz w:val="24"/>
          <w:szCs w:val="24"/>
        </w:rPr>
        <w:t xml:space="preserve"> la intimidad del trabajador se encuentra expuesta  en un grado mayor cuando hay una utilización de medios tecnológicos para verificar su trabajo</w:t>
      </w:r>
      <w:r w:rsidR="00484462">
        <w:rPr>
          <w:rFonts w:ascii="Arial" w:hAnsi="Arial" w:cs="Arial"/>
          <w:sz w:val="24"/>
          <w:szCs w:val="24"/>
        </w:rPr>
        <w:t>: la geolocalización, el monitoreo digital y los que en el futuro puedan surgir, exigen de una normativa  clara que regule límites precisos y concretos para su utilización.</w:t>
      </w:r>
    </w:p>
    <w:p w:rsidR="00B87E8F" w:rsidRDefault="00484462" w:rsidP="00E34F10">
      <w:pPr>
        <w:spacing w:after="240" w:line="360" w:lineRule="auto"/>
        <w:ind w:firstLine="1134"/>
        <w:jc w:val="both"/>
        <w:rPr>
          <w:rFonts w:ascii="Arial" w:hAnsi="Arial" w:cs="Arial"/>
          <w:sz w:val="24"/>
          <w:szCs w:val="24"/>
        </w:rPr>
      </w:pPr>
      <w:r>
        <w:rPr>
          <w:rFonts w:ascii="Arial" w:hAnsi="Arial" w:cs="Arial"/>
          <w:sz w:val="24"/>
          <w:szCs w:val="24"/>
        </w:rPr>
        <w:tab/>
        <w:t>Estamos antes una reversión de los controles empresariales producto de la tecnología</w:t>
      </w:r>
      <w:r w:rsidR="00761E83">
        <w:rPr>
          <w:rFonts w:ascii="Arial" w:hAnsi="Arial" w:cs="Arial"/>
          <w:sz w:val="24"/>
          <w:szCs w:val="24"/>
        </w:rPr>
        <w:t>, que cuando se trata de teletrabajo o trabajo a través de plataformas,  se acentúa todavía más y como consecuencia la privacidad del trabajador está más expuesta, como seguidamente se desarrolla.</w:t>
      </w:r>
    </w:p>
    <w:p w:rsidR="00484462" w:rsidRDefault="00484462" w:rsidP="00511788">
      <w:pPr>
        <w:pStyle w:val="Textoindependiente"/>
        <w:spacing w:before="114" w:after="240" w:line="360" w:lineRule="auto"/>
        <w:ind w:right="271"/>
        <w:jc w:val="both"/>
        <w:rPr>
          <w:rFonts w:ascii="Arial" w:eastAsiaTheme="minorHAnsi" w:hAnsi="Arial" w:cs="Arial"/>
          <w:b/>
          <w:lang w:val="es-AR"/>
        </w:rPr>
      </w:pPr>
    </w:p>
    <w:p w:rsidR="00E34F10" w:rsidRPr="00E34F10" w:rsidRDefault="00E34F10" w:rsidP="00E34F10">
      <w:pPr>
        <w:pStyle w:val="Textoindependiente"/>
        <w:spacing w:before="114" w:after="240" w:line="360" w:lineRule="auto"/>
        <w:ind w:right="271"/>
        <w:jc w:val="both"/>
        <w:rPr>
          <w:rFonts w:ascii="Arial" w:eastAsiaTheme="minorHAnsi" w:hAnsi="Arial" w:cs="Arial"/>
          <w:b/>
          <w:lang w:val="es-AR"/>
        </w:rPr>
      </w:pPr>
      <w:r w:rsidRPr="00E34F10">
        <w:rPr>
          <w:rFonts w:ascii="Arial" w:eastAsiaTheme="minorHAnsi" w:hAnsi="Arial" w:cs="Arial"/>
          <w:b/>
          <w:lang w:val="es-AR"/>
        </w:rPr>
        <w:t>LA PRIVACIDAD Y EL CONTROL EN EL TELETRABAJO</w:t>
      </w:r>
    </w:p>
    <w:p w:rsidR="00E34F10" w:rsidRPr="00E34F10" w:rsidRDefault="00E34F10" w:rsidP="00E34F10">
      <w:pPr>
        <w:pStyle w:val="Textoindependiente"/>
        <w:spacing w:before="114" w:after="240" w:line="360" w:lineRule="auto"/>
        <w:ind w:right="272" w:firstLine="1134"/>
        <w:jc w:val="both"/>
        <w:rPr>
          <w:rFonts w:ascii="Arial" w:eastAsiaTheme="minorHAnsi" w:hAnsi="Arial" w:cs="Arial"/>
          <w:lang w:val="es-AR"/>
        </w:rPr>
      </w:pPr>
      <w:r w:rsidRPr="00E34F10">
        <w:rPr>
          <w:rFonts w:ascii="Arial" w:eastAsiaTheme="minorHAnsi" w:hAnsi="Arial" w:cs="Arial"/>
          <w:lang w:val="es-AR"/>
        </w:rPr>
        <w:t>La privacidad es un tema sensible y extremadamente relacionado con el control y las particularidades del teletrabajo.</w:t>
      </w:r>
    </w:p>
    <w:p w:rsidR="00E34F10" w:rsidRPr="00E34F10" w:rsidRDefault="00E34F10" w:rsidP="00E34F10">
      <w:pPr>
        <w:pStyle w:val="Textoindependiente"/>
        <w:spacing w:before="114" w:after="240" w:line="360" w:lineRule="auto"/>
        <w:ind w:right="272" w:firstLine="1134"/>
        <w:jc w:val="both"/>
        <w:rPr>
          <w:rFonts w:ascii="Arial" w:eastAsiaTheme="minorHAnsi" w:hAnsi="Arial" w:cs="Arial"/>
          <w:lang w:val="es-AR"/>
        </w:rPr>
      </w:pPr>
      <w:r w:rsidRPr="00E34F10">
        <w:rPr>
          <w:rFonts w:ascii="Arial" w:eastAsiaTheme="minorHAnsi" w:hAnsi="Arial" w:cs="Arial"/>
          <w:lang w:val="es-AR"/>
        </w:rPr>
        <w:t>Sobre este tema la ley 27.555 de teletrabajo prescribe en su artículo 15: “Sistema de Control y Derecho a la Intimidad. Los sistemas de control destinados a la protección de los bienes e informaciones de propiedad del empleador deberán contar con participación sindical a fin de salvaguardar la intimidad de la persona que trabaja bajo la modalidad de teletrabajo y la privacidad de su domicilio”.</w:t>
      </w:r>
    </w:p>
    <w:p w:rsidR="00E34F10" w:rsidRPr="00E34F10" w:rsidRDefault="00761E83" w:rsidP="00E34F10">
      <w:pPr>
        <w:pStyle w:val="Textoindependiente"/>
        <w:spacing w:before="114" w:after="240" w:line="360" w:lineRule="auto"/>
        <w:ind w:right="272" w:firstLine="1134"/>
        <w:jc w:val="both"/>
        <w:rPr>
          <w:rFonts w:ascii="Arial" w:eastAsiaTheme="minorHAnsi" w:hAnsi="Arial" w:cs="Arial"/>
          <w:lang w:val="es-AR"/>
        </w:rPr>
      </w:pPr>
      <w:r>
        <w:rPr>
          <w:rFonts w:ascii="Arial" w:eastAsiaTheme="minorHAnsi" w:hAnsi="Arial" w:cs="Arial"/>
          <w:lang w:val="es-AR"/>
        </w:rPr>
        <w:t>A</w:t>
      </w:r>
      <w:r w:rsidR="00E34F10" w:rsidRPr="00E34F10">
        <w:rPr>
          <w:rFonts w:ascii="Arial" w:eastAsiaTheme="minorHAnsi" w:hAnsi="Arial" w:cs="Arial"/>
          <w:lang w:val="es-AR"/>
        </w:rPr>
        <w:t xml:space="preserve">quellos sistemas a los que alude el precitado artículo tienen íntima relación con los mecanismos de vigilancia utilizados. </w:t>
      </w:r>
    </w:p>
    <w:p w:rsidR="00E34F10" w:rsidRPr="00E34F10" w:rsidRDefault="00E34F10" w:rsidP="00E34F10">
      <w:pPr>
        <w:pStyle w:val="Textoindependiente"/>
        <w:spacing w:before="114" w:after="240" w:line="360" w:lineRule="auto"/>
        <w:ind w:right="272" w:firstLine="1134"/>
        <w:jc w:val="both"/>
        <w:rPr>
          <w:rFonts w:ascii="Arial" w:eastAsiaTheme="minorHAnsi" w:hAnsi="Arial" w:cs="Arial"/>
          <w:lang w:val="es-AR"/>
        </w:rPr>
      </w:pPr>
      <w:r w:rsidRPr="00E34F10">
        <w:rPr>
          <w:rFonts w:ascii="Arial" w:eastAsiaTheme="minorHAnsi" w:hAnsi="Arial" w:cs="Arial"/>
          <w:lang w:val="es-AR"/>
        </w:rPr>
        <w:t>Memoremos que tradicionalmente la vigilancia se efectúa mediante  la utilización de cámaras de televisión a control remoto, circuitos cerrados o videograbadoras (</w:t>
      </w:r>
      <w:proofErr w:type="spellStart"/>
      <w:r w:rsidRPr="00E34F10">
        <w:rPr>
          <w:rFonts w:ascii="Arial" w:eastAsiaTheme="minorHAnsi" w:hAnsi="Arial" w:cs="Arial"/>
          <w:lang w:val="es-AR"/>
        </w:rPr>
        <w:t>videovigilancia</w:t>
      </w:r>
      <w:proofErr w:type="spellEnd"/>
      <w:r w:rsidRPr="00E34F10">
        <w:rPr>
          <w:rFonts w:ascii="Arial" w:eastAsiaTheme="minorHAnsi" w:hAnsi="Arial" w:cs="Arial"/>
          <w:lang w:val="es-AR"/>
        </w:rPr>
        <w:t>). La grabación continuada del trabajador en el lugar de trabajo permit</w:t>
      </w:r>
      <w:r w:rsidR="00761E83">
        <w:rPr>
          <w:rFonts w:ascii="Arial" w:eastAsiaTheme="minorHAnsi" w:hAnsi="Arial" w:cs="Arial"/>
          <w:lang w:val="es-AR"/>
        </w:rPr>
        <w:t xml:space="preserve">ió (y permite) </w:t>
      </w:r>
      <w:r w:rsidRPr="00E34F10">
        <w:rPr>
          <w:rFonts w:ascii="Arial" w:eastAsiaTheme="minorHAnsi" w:hAnsi="Arial" w:cs="Arial"/>
          <w:lang w:val="es-AR"/>
        </w:rPr>
        <w:t xml:space="preserve"> supervisar el cumplimiento de la prestación, el uso de los elementos de trabajo.</w:t>
      </w:r>
    </w:p>
    <w:p w:rsidR="00E34F10" w:rsidRPr="00E34F10" w:rsidRDefault="00E34F10" w:rsidP="00E34F10">
      <w:pPr>
        <w:pStyle w:val="Textoindependiente"/>
        <w:spacing w:before="114" w:after="240" w:line="360" w:lineRule="auto"/>
        <w:ind w:right="272" w:firstLine="1134"/>
        <w:jc w:val="both"/>
        <w:rPr>
          <w:rFonts w:ascii="Arial" w:eastAsiaTheme="minorHAnsi" w:hAnsi="Arial" w:cs="Arial"/>
          <w:lang w:val="es-AR"/>
        </w:rPr>
      </w:pPr>
      <w:r w:rsidRPr="00E34F10">
        <w:rPr>
          <w:rFonts w:ascii="Arial" w:eastAsiaTheme="minorHAnsi" w:hAnsi="Arial" w:cs="Arial"/>
          <w:lang w:val="es-AR"/>
        </w:rPr>
        <w:t xml:space="preserve">En el teletrabajo, la instalación de videocámaras para vigilar el cumplimiento de la prestación no parece justificarse, puesto que éstas accederían a una panorámica </w:t>
      </w:r>
      <w:proofErr w:type="spellStart"/>
      <w:r w:rsidRPr="00E34F10">
        <w:rPr>
          <w:rFonts w:ascii="Arial" w:eastAsiaTheme="minorHAnsi" w:hAnsi="Arial" w:cs="Arial"/>
          <w:lang w:val="es-AR"/>
        </w:rPr>
        <w:t>abarcativa</w:t>
      </w:r>
      <w:proofErr w:type="spellEnd"/>
      <w:r w:rsidRPr="00E34F10">
        <w:rPr>
          <w:rFonts w:ascii="Arial" w:eastAsiaTheme="minorHAnsi" w:hAnsi="Arial" w:cs="Arial"/>
          <w:lang w:val="es-AR"/>
        </w:rPr>
        <w:t xml:space="preserve"> todos los actos y ámbitos del </w:t>
      </w:r>
      <w:proofErr w:type="spellStart"/>
      <w:r w:rsidRPr="00E34F10">
        <w:rPr>
          <w:rFonts w:ascii="Arial" w:eastAsiaTheme="minorHAnsi" w:hAnsi="Arial" w:cs="Arial"/>
          <w:lang w:val="es-AR"/>
        </w:rPr>
        <w:lastRenderedPageBreak/>
        <w:t>teletrabajador</w:t>
      </w:r>
      <w:proofErr w:type="spellEnd"/>
      <w:r w:rsidRPr="00E34F10">
        <w:rPr>
          <w:rFonts w:ascii="Arial" w:eastAsiaTheme="minorHAnsi" w:hAnsi="Arial" w:cs="Arial"/>
          <w:lang w:val="es-AR"/>
        </w:rPr>
        <w:t>, incluyendo los pertenecientes a la esfera de la intimidad. A ello se suma la posibilidad cierta de ejercer el control a través de los programas informáticos que hoy varias empresas publicitan en sus páginas web  hasta llegar a saber cuánto tiempo ha utilizado la pc o marcado las letras del teclado.</w:t>
      </w:r>
    </w:p>
    <w:p w:rsidR="00E34F10" w:rsidRPr="00E34F10" w:rsidRDefault="00E34F10" w:rsidP="00E34F10">
      <w:pPr>
        <w:pStyle w:val="Textoindependiente"/>
        <w:spacing w:before="114" w:after="240" w:line="360" w:lineRule="auto"/>
        <w:ind w:right="272" w:firstLine="1134"/>
        <w:jc w:val="both"/>
        <w:rPr>
          <w:rFonts w:ascii="Arial" w:eastAsiaTheme="minorHAnsi" w:hAnsi="Arial" w:cs="Arial"/>
          <w:lang w:val="es-AR"/>
        </w:rPr>
      </w:pPr>
      <w:r w:rsidRPr="00E34F10">
        <w:rPr>
          <w:rFonts w:ascii="Arial" w:eastAsiaTheme="minorHAnsi" w:hAnsi="Arial" w:cs="Arial"/>
          <w:lang w:val="es-AR"/>
        </w:rPr>
        <w:t xml:space="preserve">En cuanto al control in situ donde el </w:t>
      </w:r>
      <w:proofErr w:type="spellStart"/>
      <w:r w:rsidRPr="00E34F10">
        <w:rPr>
          <w:rFonts w:ascii="Arial" w:eastAsiaTheme="minorHAnsi" w:hAnsi="Arial" w:cs="Arial"/>
          <w:lang w:val="es-AR"/>
        </w:rPr>
        <w:t>teletrabajador</w:t>
      </w:r>
      <w:proofErr w:type="spellEnd"/>
      <w:r w:rsidRPr="00E34F10">
        <w:rPr>
          <w:rFonts w:ascii="Arial" w:eastAsiaTheme="minorHAnsi" w:hAnsi="Arial" w:cs="Arial"/>
          <w:lang w:val="es-AR"/>
        </w:rPr>
        <w:t xml:space="preserve"> desarrolla su actividad implicará el ingreso a la vivienda o domicilio particular de aquel, aspecto entendemos queda comprendido en el mencionado art. 15 cuando  refiere a la participación sindical a fin de salvaguardar la intimidad de la persona que trabaja.</w:t>
      </w:r>
    </w:p>
    <w:p w:rsidR="00E34F10" w:rsidRPr="00E34F10" w:rsidRDefault="00E34F10" w:rsidP="00E34F10">
      <w:pPr>
        <w:pStyle w:val="Textoindependiente"/>
        <w:spacing w:before="114" w:after="240" w:line="360" w:lineRule="auto"/>
        <w:ind w:right="272" w:firstLine="1134"/>
        <w:jc w:val="both"/>
        <w:rPr>
          <w:rFonts w:ascii="Arial" w:eastAsiaTheme="minorHAnsi" w:hAnsi="Arial" w:cs="Arial"/>
          <w:lang w:val="es-AR"/>
        </w:rPr>
      </w:pPr>
      <w:r w:rsidRPr="00E34F10">
        <w:rPr>
          <w:rFonts w:ascii="Arial" w:eastAsiaTheme="minorHAnsi" w:hAnsi="Arial" w:cs="Arial"/>
          <w:lang w:val="es-AR"/>
        </w:rPr>
        <w:t>El contralor empresario deberá estar acompañado, por ejemplo, del delegado gremial, representante del sindicato y garante de una cuidadosa forma de satisfacer las exigencias de la organización del trabajo por el empresario y el respeto que le es debido  al trabajador en su dignidad y privacidad, previniendo toda forma de abuso.</w:t>
      </w:r>
    </w:p>
    <w:p w:rsidR="00E34F10" w:rsidRPr="00E34F10" w:rsidRDefault="00E34F10" w:rsidP="00E34F10">
      <w:pPr>
        <w:pStyle w:val="Textoindependiente"/>
        <w:spacing w:before="114" w:after="240" w:line="360" w:lineRule="auto"/>
        <w:ind w:right="272" w:firstLine="1134"/>
        <w:jc w:val="both"/>
        <w:rPr>
          <w:rFonts w:ascii="Arial" w:eastAsiaTheme="minorHAnsi" w:hAnsi="Arial" w:cs="Arial"/>
          <w:lang w:val="es-AR"/>
        </w:rPr>
      </w:pPr>
      <w:r w:rsidRPr="00E34F10">
        <w:rPr>
          <w:rFonts w:ascii="Arial" w:eastAsiaTheme="minorHAnsi" w:hAnsi="Arial" w:cs="Arial"/>
          <w:lang w:val="es-AR"/>
        </w:rPr>
        <w:t xml:space="preserve">La mejor manera de garantizar la tutela del </w:t>
      </w:r>
      <w:proofErr w:type="spellStart"/>
      <w:r w:rsidRPr="00E34F10">
        <w:rPr>
          <w:rFonts w:ascii="Arial" w:eastAsiaTheme="minorHAnsi" w:hAnsi="Arial" w:cs="Arial"/>
          <w:lang w:val="es-AR"/>
        </w:rPr>
        <w:t>teletrabajador</w:t>
      </w:r>
      <w:proofErr w:type="spellEnd"/>
      <w:r w:rsidRPr="00E34F10">
        <w:rPr>
          <w:rFonts w:ascii="Arial" w:eastAsiaTheme="minorHAnsi" w:hAnsi="Arial" w:cs="Arial"/>
          <w:lang w:val="es-AR"/>
        </w:rPr>
        <w:t xml:space="preserve"> consistirá, entonces en la práctica, en recoger y tratar únicamente los datos estrictamente imprescindibles para la relación mantenida, teniendo en cuenta el tipo de empleo y las necesidades evolutivas de información de la empresa, de ahí la necesidad de fijar las restricciones a las infinitas posibilidades que ofrece el programa de control y que provendrán de la facultad reglamentaria del empleador.</w:t>
      </w:r>
    </w:p>
    <w:p w:rsidR="00645753" w:rsidRPr="00C12849" w:rsidRDefault="00761E83" w:rsidP="00645753">
      <w:pPr>
        <w:pStyle w:val="Textoindependiente"/>
        <w:spacing w:before="114" w:after="240" w:line="360" w:lineRule="auto"/>
        <w:ind w:right="271"/>
        <w:jc w:val="both"/>
        <w:rPr>
          <w:rFonts w:ascii="Arial" w:eastAsiaTheme="minorHAnsi" w:hAnsi="Arial" w:cs="Arial"/>
          <w:b/>
          <w:lang w:val="es-AR"/>
        </w:rPr>
      </w:pPr>
      <w:r>
        <w:rPr>
          <w:rFonts w:ascii="Arial" w:eastAsiaTheme="minorHAnsi" w:hAnsi="Arial" w:cs="Arial"/>
          <w:b/>
          <w:lang w:val="es-AR"/>
        </w:rPr>
        <w:t>PRIVACIDAD</w:t>
      </w:r>
      <w:r w:rsidR="004A44FD">
        <w:rPr>
          <w:rFonts w:ascii="Arial" w:eastAsiaTheme="minorHAnsi" w:hAnsi="Arial" w:cs="Arial"/>
          <w:b/>
          <w:lang w:val="es-AR"/>
        </w:rPr>
        <w:t xml:space="preserve"> </w:t>
      </w:r>
      <w:r w:rsidR="00175C31">
        <w:rPr>
          <w:rFonts w:ascii="Arial" w:eastAsiaTheme="minorHAnsi" w:hAnsi="Arial" w:cs="Arial"/>
          <w:b/>
          <w:lang w:val="es-AR"/>
        </w:rPr>
        <w:t xml:space="preserve"> </w:t>
      </w:r>
      <w:r w:rsidR="004A44FD">
        <w:rPr>
          <w:rFonts w:ascii="Arial" w:eastAsiaTheme="minorHAnsi" w:hAnsi="Arial" w:cs="Arial"/>
          <w:b/>
          <w:lang w:val="es-AR"/>
        </w:rPr>
        <w:t>Y</w:t>
      </w:r>
      <w:r w:rsidR="00175C31">
        <w:rPr>
          <w:rFonts w:ascii="Arial" w:eastAsiaTheme="minorHAnsi" w:hAnsi="Arial" w:cs="Arial"/>
          <w:b/>
          <w:lang w:val="es-AR"/>
        </w:rPr>
        <w:t xml:space="preserve"> EL </w:t>
      </w:r>
      <w:r w:rsidR="00645753">
        <w:rPr>
          <w:rFonts w:ascii="Arial" w:eastAsiaTheme="minorHAnsi" w:hAnsi="Arial" w:cs="Arial"/>
          <w:b/>
          <w:lang w:val="es-AR"/>
        </w:rPr>
        <w:t xml:space="preserve">TRABAJO </w:t>
      </w:r>
      <w:r w:rsidR="00175C31">
        <w:rPr>
          <w:rFonts w:ascii="Arial" w:eastAsiaTheme="minorHAnsi" w:hAnsi="Arial" w:cs="Arial"/>
          <w:b/>
          <w:lang w:val="es-AR"/>
        </w:rPr>
        <w:t>A</w:t>
      </w:r>
      <w:r w:rsidR="00F30F1E">
        <w:rPr>
          <w:rFonts w:ascii="Arial" w:eastAsiaTheme="minorHAnsi" w:hAnsi="Arial" w:cs="Arial"/>
          <w:b/>
          <w:lang w:val="es-AR"/>
        </w:rPr>
        <w:t xml:space="preserve"> TRAVÉ</w:t>
      </w:r>
      <w:r w:rsidR="00175C31">
        <w:rPr>
          <w:rFonts w:ascii="Arial" w:eastAsiaTheme="minorHAnsi" w:hAnsi="Arial" w:cs="Arial"/>
          <w:b/>
          <w:lang w:val="es-AR"/>
        </w:rPr>
        <w:t xml:space="preserve">S </w:t>
      </w:r>
      <w:r w:rsidR="00645753">
        <w:rPr>
          <w:rFonts w:ascii="Arial" w:eastAsiaTheme="minorHAnsi" w:hAnsi="Arial" w:cs="Arial"/>
          <w:b/>
          <w:lang w:val="es-AR"/>
        </w:rPr>
        <w:t>DE PLATAFORMAS</w:t>
      </w:r>
    </w:p>
    <w:p w:rsidR="00645753" w:rsidRPr="00C12849" w:rsidRDefault="00175C31" w:rsidP="00645753">
      <w:pPr>
        <w:spacing w:after="240" w:line="360" w:lineRule="auto"/>
        <w:ind w:firstLine="1134"/>
        <w:jc w:val="both"/>
        <w:rPr>
          <w:rFonts w:ascii="Arial" w:hAnsi="Arial" w:cs="Arial"/>
          <w:sz w:val="24"/>
          <w:szCs w:val="24"/>
        </w:rPr>
      </w:pPr>
      <w:r>
        <w:rPr>
          <w:rFonts w:ascii="Arial" w:hAnsi="Arial" w:cs="Arial"/>
          <w:sz w:val="24"/>
          <w:szCs w:val="24"/>
        </w:rPr>
        <w:t>Es sabido que e</w:t>
      </w:r>
      <w:r w:rsidR="00645753" w:rsidRPr="00C12849">
        <w:rPr>
          <w:rFonts w:ascii="Arial" w:hAnsi="Arial" w:cs="Arial"/>
          <w:sz w:val="24"/>
          <w:szCs w:val="24"/>
        </w:rPr>
        <w:t>l uso de las tecnologías de la información y la comunicación facilita el almac</w:t>
      </w:r>
      <w:r w:rsidR="00645753">
        <w:rPr>
          <w:rFonts w:ascii="Arial" w:hAnsi="Arial" w:cs="Arial"/>
          <w:sz w:val="24"/>
          <w:szCs w:val="24"/>
        </w:rPr>
        <w:t>enamiento, tratamiento, acceso a toda clase de información</w:t>
      </w:r>
      <w:r w:rsidR="00645753" w:rsidRPr="00C12849">
        <w:rPr>
          <w:rFonts w:ascii="Arial" w:hAnsi="Arial" w:cs="Arial"/>
          <w:sz w:val="24"/>
          <w:szCs w:val="24"/>
        </w:rPr>
        <w:t xml:space="preserve">. </w:t>
      </w:r>
    </w:p>
    <w:p w:rsidR="00645753" w:rsidRDefault="00645753" w:rsidP="00645753">
      <w:pPr>
        <w:spacing w:after="240" w:line="360" w:lineRule="auto"/>
        <w:ind w:firstLine="1134"/>
        <w:jc w:val="both"/>
        <w:rPr>
          <w:rFonts w:ascii="Arial" w:hAnsi="Arial" w:cs="Arial"/>
          <w:sz w:val="24"/>
          <w:szCs w:val="24"/>
        </w:rPr>
      </w:pPr>
      <w:r>
        <w:rPr>
          <w:rFonts w:ascii="Arial" w:hAnsi="Arial" w:cs="Arial"/>
          <w:sz w:val="24"/>
          <w:szCs w:val="24"/>
        </w:rPr>
        <w:t>Como quedara de manifiesto con lo dicho en el punto anterior, e</w:t>
      </w:r>
      <w:r w:rsidRPr="00C12849">
        <w:rPr>
          <w:rFonts w:ascii="Arial" w:hAnsi="Arial" w:cs="Arial"/>
          <w:sz w:val="24"/>
          <w:szCs w:val="24"/>
        </w:rPr>
        <w:t xml:space="preserve">n el marco del ámbito laboral, </w:t>
      </w:r>
      <w:r>
        <w:rPr>
          <w:rFonts w:ascii="Arial" w:hAnsi="Arial" w:cs="Arial"/>
          <w:sz w:val="24"/>
          <w:szCs w:val="24"/>
        </w:rPr>
        <w:t xml:space="preserve">se puede </w:t>
      </w:r>
      <w:r w:rsidRPr="00C12849">
        <w:rPr>
          <w:rFonts w:ascii="Arial" w:hAnsi="Arial" w:cs="Arial"/>
          <w:sz w:val="24"/>
          <w:szCs w:val="24"/>
        </w:rPr>
        <w:t xml:space="preserve">supervisar y obtener datos en forma continua sobre los diferentes aspectos de las actividades desarrolladas por el </w:t>
      </w:r>
      <w:r w:rsidRPr="00C12849">
        <w:rPr>
          <w:rFonts w:ascii="Arial" w:hAnsi="Arial" w:cs="Arial"/>
          <w:sz w:val="24"/>
          <w:szCs w:val="24"/>
        </w:rPr>
        <w:lastRenderedPageBreak/>
        <w:t>trabajador e incluso respecto a él mismo y probablemente sin su consentimiento.</w:t>
      </w:r>
    </w:p>
    <w:p w:rsidR="00175C31" w:rsidRDefault="00175C31" w:rsidP="00645753">
      <w:pPr>
        <w:spacing w:after="240" w:line="360" w:lineRule="auto"/>
        <w:ind w:firstLine="1134"/>
        <w:jc w:val="both"/>
        <w:rPr>
          <w:rFonts w:ascii="Arial" w:hAnsi="Arial" w:cs="Arial"/>
          <w:sz w:val="24"/>
          <w:szCs w:val="24"/>
        </w:rPr>
      </w:pPr>
      <w:r>
        <w:rPr>
          <w:rFonts w:ascii="Arial" w:hAnsi="Arial" w:cs="Arial"/>
          <w:sz w:val="24"/>
          <w:szCs w:val="24"/>
        </w:rPr>
        <w:t xml:space="preserve">Cuando se trata del trabajo </w:t>
      </w:r>
      <w:r w:rsidR="00C47649">
        <w:rPr>
          <w:rFonts w:ascii="Arial" w:hAnsi="Arial" w:cs="Arial"/>
          <w:sz w:val="24"/>
          <w:szCs w:val="24"/>
        </w:rPr>
        <w:t>realizado a través de plataformas o trabajo en plataformas digitales (comúnmente cuando intervienen las app) el poder de dirección y organización de los cuales deriva la potestad de control, se desarrolla de manera indirecta, es la plataforma y los algoritmos los que se ocupan de él.</w:t>
      </w:r>
    </w:p>
    <w:p w:rsidR="00C47649" w:rsidRDefault="00C47649" w:rsidP="00645753">
      <w:pPr>
        <w:spacing w:after="240" w:line="360" w:lineRule="auto"/>
        <w:ind w:firstLine="1134"/>
        <w:jc w:val="both"/>
        <w:rPr>
          <w:rFonts w:ascii="Arial" w:hAnsi="Arial" w:cs="Arial"/>
          <w:sz w:val="24"/>
          <w:szCs w:val="24"/>
        </w:rPr>
      </w:pPr>
      <w:r>
        <w:rPr>
          <w:rFonts w:ascii="Arial" w:hAnsi="Arial" w:cs="Arial"/>
          <w:sz w:val="24"/>
          <w:szCs w:val="24"/>
        </w:rPr>
        <w:t xml:space="preserve">Además, hay un nuevo controlante: las personas clientes que han utilizado el servicio brindado, cuando califican a quien los ha transportado (caso </w:t>
      </w:r>
      <w:proofErr w:type="spellStart"/>
      <w:r>
        <w:rPr>
          <w:rFonts w:ascii="Arial" w:hAnsi="Arial" w:cs="Arial"/>
          <w:sz w:val="24"/>
          <w:szCs w:val="24"/>
        </w:rPr>
        <w:t>Uber</w:t>
      </w:r>
      <w:proofErr w:type="spellEnd"/>
      <w:r>
        <w:rPr>
          <w:rFonts w:ascii="Arial" w:hAnsi="Arial" w:cs="Arial"/>
          <w:sz w:val="24"/>
          <w:szCs w:val="24"/>
        </w:rPr>
        <w:t>) o quien le ha llevado el pedido (</w:t>
      </w:r>
      <w:proofErr w:type="spellStart"/>
      <w:r>
        <w:rPr>
          <w:rFonts w:ascii="Arial" w:hAnsi="Arial" w:cs="Arial"/>
          <w:sz w:val="24"/>
          <w:szCs w:val="24"/>
        </w:rPr>
        <w:t>PedidoYa</w:t>
      </w:r>
      <w:proofErr w:type="spellEnd"/>
      <w:r>
        <w:rPr>
          <w:rFonts w:ascii="Arial" w:hAnsi="Arial" w:cs="Arial"/>
          <w:sz w:val="24"/>
          <w:szCs w:val="24"/>
        </w:rPr>
        <w:t>)</w:t>
      </w:r>
      <w:r w:rsidR="009B6CA0">
        <w:rPr>
          <w:rFonts w:ascii="Arial" w:hAnsi="Arial" w:cs="Arial"/>
          <w:sz w:val="24"/>
          <w:szCs w:val="24"/>
        </w:rPr>
        <w:t>.</w:t>
      </w:r>
    </w:p>
    <w:p w:rsidR="00645753" w:rsidRPr="00C12849" w:rsidRDefault="00645753" w:rsidP="009B6CA0">
      <w:pPr>
        <w:spacing w:after="240" w:line="360" w:lineRule="auto"/>
        <w:ind w:firstLine="1134"/>
        <w:jc w:val="both"/>
        <w:rPr>
          <w:rFonts w:ascii="Arial" w:hAnsi="Arial" w:cs="Arial"/>
          <w:sz w:val="24"/>
          <w:szCs w:val="24"/>
        </w:rPr>
      </w:pPr>
      <w:r w:rsidRPr="00C12849">
        <w:rPr>
          <w:rFonts w:ascii="Arial" w:hAnsi="Arial" w:cs="Arial"/>
          <w:sz w:val="24"/>
          <w:szCs w:val="24"/>
        </w:rPr>
        <w:t xml:space="preserve">El monitoreo digital es </w:t>
      </w:r>
      <w:r>
        <w:rPr>
          <w:rFonts w:ascii="Arial" w:hAnsi="Arial" w:cs="Arial"/>
          <w:sz w:val="24"/>
          <w:szCs w:val="24"/>
        </w:rPr>
        <w:t xml:space="preserve">otro efecto </w:t>
      </w:r>
      <w:r w:rsidRPr="00C12849">
        <w:rPr>
          <w:rFonts w:ascii="Arial" w:hAnsi="Arial" w:cs="Arial"/>
          <w:sz w:val="24"/>
          <w:szCs w:val="24"/>
        </w:rPr>
        <w:t>producto de la</w:t>
      </w:r>
      <w:r>
        <w:rPr>
          <w:rFonts w:ascii="Arial" w:hAnsi="Arial" w:cs="Arial"/>
          <w:sz w:val="24"/>
          <w:szCs w:val="24"/>
        </w:rPr>
        <w:t xml:space="preserve"> implementación de la </w:t>
      </w:r>
      <w:r w:rsidRPr="00C12849">
        <w:rPr>
          <w:rFonts w:ascii="Arial" w:hAnsi="Arial" w:cs="Arial"/>
          <w:sz w:val="24"/>
          <w:szCs w:val="24"/>
        </w:rPr>
        <w:t xml:space="preserve"> tecnología en el marco de la relación entre trabajador y empleador y </w:t>
      </w:r>
      <w:r w:rsidR="009B6CA0">
        <w:rPr>
          <w:rFonts w:ascii="Arial" w:hAnsi="Arial" w:cs="Arial"/>
          <w:sz w:val="24"/>
          <w:szCs w:val="24"/>
        </w:rPr>
        <w:t>que adquiere un papel importante cuando se trata de trabajo y aplicaciones.</w:t>
      </w:r>
    </w:p>
    <w:p w:rsidR="00645753" w:rsidRPr="00C12849" w:rsidRDefault="00645753" w:rsidP="00645753">
      <w:pPr>
        <w:spacing w:after="240" w:line="360" w:lineRule="auto"/>
        <w:ind w:firstLine="1134"/>
        <w:jc w:val="both"/>
        <w:rPr>
          <w:rFonts w:ascii="Arial" w:hAnsi="Arial" w:cs="Arial"/>
          <w:sz w:val="24"/>
          <w:szCs w:val="24"/>
        </w:rPr>
      </w:pPr>
      <w:r w:rsidRPr="00C12849">
        <w:rPr>
          <w:rFonts w:ascii="Arial" w:hAnsi="Arial" w:cs="Arial"/>
          <w:sz w:val="24"/>
          <w:szCs w:val="24"/>
        </w:rPr>
        <w:t>La Real Academia Española define monitorear como supervisar o controlar algo o a alguien; observar mediante aparatos especiales el curso de uno o varios parámetros fisiológicos o de otra naturaleza para detectar posibles anomalías.</w:t>
      </w:r>
    </w:p>
    <w:p w:rsidR="00645753" w:rsidRDefault="00645753" w:rsidP="00645753">
      <w:pPr>
        <w:spacing w:after="240" w:line="360" w:lineRule="auto"/>
        <w:ind w:firstLine="1134"/>
        <w:jc w:val="both"/>
        <w:rPr>
          <w:rFonts w:ascii="Arial" w:hAnsi="Arial" w:cs="Arial"/>
          <w:sz w:val="24"/>
          <w:szCs w:val="24"/>
        </w:rPr>
      </w:pPr>
      <w:r w:rsidRPr="00C12849">
        <w:rPr>
          <w:rFonts w:ascii="Arial" w:hAnsi="Arial" w:cs="Arial"/>
          <w:sz w:val="24"/>
          <w:szCs w:val="24"/>
        </w:rPr>
        <w:t xml:space="preserve">Cuando ese monitoreo va acompañado de herramientas digitales el control del empleador sobre el trabajador se vuelve más </w:t>
      </w:r>
      <w:r>
        <w:rPr>
          <w:rFonts w:ascii="Arial" w:hAnsi="Arial" w:cs="Arial"/>
          <w:sz w:val="24"/>
          <w:szCs w:val="24"/>
        </w:rPr>
        <w:t>oculto, reservado e intimidante, en contradicción abso</w:t>
      </w:r>
      <w:r w:rsidR="009B6CA0">
        <w:rPr>
          <w:rFonts w:ascii="Arial" w:hAnsi="Arial" w:cs="Arial"/>
          <w:sz w:val="24"/>
          <w:szCs w:val="24"/>
        </w:rPr>
        <w:t>luta con los parámetros legales a los que hemos aludido.</w:t>
      </w:r>
    </w:p>
    <w:p w:rsidR="009B6CA0" w:rsidRDefault="009B6CA0" w:rsidP="00645753">
      <w:pPr>
        <w:spacing w:after="240" w:line="360" w:lineRule="auto"/>
        <w:ind w:firstLine="1134"/>
        <w:jc w:val="both"/>
        <w:rPr>
          <w:rFonts w:ascii="Arial" w:hAnsi="Arial" w:cs="Arial"/>
          <w:sz w:val="24"/>
          <w:szCs w:val="24"/>
        </w:rPr>
      </w:pPr>
      <w:r>
        <w:rPr>
          <w:rFonts w:ascii="Arial" w:hAnsi="Arial" w:cs="Arial"/>
          <w:sz w:val="24"/>
          <w:szCs w:val="24"/>
        </w:rPr>
        <w:t xml:space="preserve">Aquí, como en el teletrabajo, el trabajador está a ciegas en cuanto a la utilización de los datos obtenidos por los mecanismos de control, </w:t>
      </w:r>
      <w:r w:rsidR="0001256F">
        <w:rPr>
          <w:rFonts w:ascii="Arial" w:hAnsi="Arial" w:cs="Arial"/>
          <w:sz w:val="24"/>
          <w:szCs w:val="24"/>
        </w:rPr>
        <w:t xml:space="preserve">pudiendo, incluso, llegar a violentar su intimidad toda vez que muchas veces el </w:t>
      </w:r>
      <w:proofErr w:type="spellStart"/>
      <w:r w:rsidR="0001256F">
        <w:rPr>
          <w:rFonts w:ascii="Arial" w:hAnsi="Arial" w:cs="Arial"/>
          <w:sz w:val="24"/>
          <w:szCs w:val="24"/>
        </w:rPr>
        <w:t>geolocalizador</w:t>
      </w:r>
      <w:proofErr w:type="spellEnd"/>
      <w:r w:rsidR="0001256F">
        <w:rPr>
          <w:rFonts w:ascii="Arial" w:hAnsi="Arial" w:cs="Arial"/>
          <w:sz w:val="24"/>
          <w:szCs w:val="24"/>
        </w:rPr>
        <w:t xml:space="preserve"> se encuentra en los teléfonos celulares, además de haber en los vehículos, lo cual se acerca al límite –si es que no lo atraviesa- de la intimidad del trabajador.</w:t>
      </w:r>
    </w:p>
    <w:p w:rsidR="003D61CF" w:rsidRDefault="003D61CF" w:rsidP="00645753">
      <w:pPr>
        <w:spacing w:after="240" w:line="360" w:lineRule="auto"/>
        <w:ind w:firstLine="1134"/>
        <w:jc w:val="both"/>
        <w:rPr>
          <w:rFonts w:ascii="Arial" w:hAnsi="Arial" w:cs="Arial"/>
          <w:sz w:val="24"/>
          <w:szCs w:val="24"/>
        </w:rPr>
      </w:pPr>
      <w:r>
        <w:rPr>
          <w:rFonts w:ascii="Arial" w:hAnsi="Arial" w:cs="Arial"/>
          <w:sz w:val="24"/>
          <w:szCs w:val="24"/>
        </w:rPr>
        <w:t xml:space="preserve">Profundiza la situación la ausencia de normativa –a diferencia del teletrabajo- que regule en general el trabajo a través de plataformas en general </w:t>
      </w:r>
      <w:r>
        <w:rPr>
          <w:rFonts w:ascii="Arial" w:hAnsi="Arial" w:cs="Arial"/>
          <w:sz w:val="24"/>
          <w:szCs w:val="24"/>
        </w:rPr>
        <w:lastRenderedPageBreak/>
        <w:t>y las potestades del empleador en particular, incluyendo dentro de éstas la facultad de control.</w:t>
      </w:r>
    </w:p>
    <w:p w:rsidR="003D61CF" w:rsidRDefault="003D61CF" w:rsidP="00645753">
      <w:pPr>
        <w:spacing w:after="240" w:line="360" w:lineRule="auto"/>
        <w:ind w:firstLine="1134"/>
        <w:jc w:val="both"/>
        <w:rPr>
          <w:rFonts w:ascii="Arial" w:hAnsi="Arial" w:cs="Arial"/>
          <w:sz w:val="24"/>
          <w:szCs w:val="24"/>
        </w:rPr>
      </w:pPr>
    </w:p>
    <w:p w:rsidR="00FC498A" w:rsidRPr="00511788" w:rsidRDefault="00FC498A" w:rsidP="00511788">
      <w:pPr>
        <w:pStyle w:val="Textoindependiente"/>
        <w:spacing w:before="114" w:after="240" w:line="360" w:lineRule="auto"/>
        <w:ind w:right="271"/>
        <w:jc w:val="both"/>
        <w:rPr>
          <w:rFonts w:ascii="Arial" w:eastAsiaTheme="minorHAnsi" w:hAnsi="Arial" w:cs="Arial"/>
          <w:b/>
          <w:lang w:val="es-AR"/>
        </w:rPr>
      </w:pPr>
      <w:r w:rsidRPr="00511788">
        <w:rPr>
          <w:rFonts w:ascii="Arial" w:eastAsiaTheme="minorHAnsi" w:hAnsi="Arial" w:cs="Arial"/>
          <w:b/>
          <w:lang w:val="es-AR"/>
        </w:rPr>
        <w:t>CONCLUSIONES</w:t>
      </w:r>
    </w:p>
    <w:p w:rsidR="00EB07D7" w:rsidRDefault="00484462" w:rsidP="00031094">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 xml:space="preserve">Las </w:t>
      </w:r>
      <w:r w:rsidR="00E9096F">
        <w:rPr>
          <w:rFonts w:ascii="Arial" w:eastAsiaTheme="minorHAnsi" w:hAnsi="Arial" w:cs="Arial"/>
          <w:lang w:val="es-AR"/>
        </w:rPr>
        <w:t xml:space="preserve"> modalidades  </w:t>
      </w:r>
      <w:r w:rsidR="00FC498A" w:rsidRPr="00FC498A">
        <w:rPr>
          <w:rFonts w:ascii="Arial" w:eastAsiaTheme="minorHAnsi" w:hAnsi="Arial" w:cs="Arial"/>
          <w:lang w:val="es-AR"/>
        </w:rPr>
        <w:t>de</w:t>
      </w:r>
      <w:r w:rsidR="00E9096F">
        <w:rPr>
          <w:rFonts w:ascii="Arial" w:eastAsiaTheme="minorHAnsi" w:hAnsi="Arial" w:cs="Arial"/>
          <w:lang w:val="es-AR"/>
        </w:rPr>
        <w:t xml:space="preserve"> </w:t>
      </w:r>
      <w:r w:rsidR="00FC498A" w:rsidRPr="00FC498A">
        <w:rPr>
          <w:rFonts w:ascii="Arial" w:eastAsiaTheme="minorHAnsi" w:hAnsi="Arial" w:cs="Arial"/>
          <w:lang w:val="es-AR"/>
        </w:rPr>
        <w:t>l</w:t>
      </w:r>
      <w:r w:rsidR="00E9096F">
        <w:rPr>
          <w:rFonts w:ascii="Arial" w:eastAsiaTheme="minorHAnsi" w:hAnsi="Arial" w:cs="Arial"/>
          <w:lang w:val="es-AR"/>
        </w:rPr>
        <w:t xml:space="preserve">os instrumentos de </w:t>
      </w:r>
      <w:r w:rsidR="00FC498A" w:rsidRPr="00FC498A">
        <w:rPr>
          <w:rFonts w:ascii="Arial" w:eastAsiaTheme="minorHAnsi" w:hAnsi="Arial" w:cs="Arial"/>
          <w:lang w:val="es-AR"/>
        </w:rPr>
        <w:t xml:space="preserve"> control del</w:t>
      </w:r>
      <w:r w:rsidR="00EB07D7">
        <w:rPr>
          <w:rFonts w:ascii="Arial" w:eastAsiaTheme="minorHAnsi" w:hAnsi="Arial" w:cs="Arial"/>
          <w:lang w:val="es-AR"/>
        </w:rPr>
        <w:t xml:space="preserve"> empleador sobre el trabajador no escapan a las pautas y directrices que marcan la LCT  y los principios del Derecho del Trabajo, aunque es necesario reconocer que hay nuevas modalidades que surgen como consecuencia de la </w:t>
      </w:r>
      <w:proofErr w:type="spellStart"/>
      <w:r w:rsidR="00EB07D7">
        <w:rPr>
          <w:rFonts w:ascii="Arial" w:eastAsiaTheme="minorHAnsi" w:hAnsi="Arial" w:cs="Arial"/>
          <w:lang w:val="es-AR"/>
        </w:rPr>
        <w:t>tecnologización</w:t>
      </w:r>
      <w:proofErr w:type="spellEnd"/>
      <w:r w:rsidR="00EB07D7">
        <w:rPr>
          <w:rFonts w:ascii="Arial" w:eastAsiaTheme="minorHAnsi" w:hAnsi="Arial" w:cs="Arial"/>
          <w:lang w:val="es-AR"/>
        </w:rPr>
        <w:t xml:space="preserve">  de la empresa tanto en lo que hace al proceso productivo y sus instrumentos, como a la organización misma del trabajo.</w:t>
      </w:r>
    </w:p>
    <w:p w:rsidR="00EB07D7" w:rsidRDefault="00EB07D7" w:rsidP="00EB07D7">
      <w:pPr>
        <w:pStyle w:val="Textoindependiente"/>
        <w:spacing w:before="114" w:after="240" w:line="360" w:lineRule="auto"/>
        <w:ind w:right="271" w:firstLine="1134"/>
        <w:jc w:val="both"/>
        <w:rPr>
          <w:rFonts w:ascii="Arial" w:eastAsiaTheme="minorHAnsi" w:hAnsi="Arial" w:cs="Arial"/>
          <w:lang w:val="es-AR"/>
        </w:rPr>
      </w:pPr>
      <w:r w:rsidRPr="0001256F">
        <w:rPr>
          <w:rFonts w:ascii="Arial" w:eastAsiaTheme="minorHAnsi" w:hAnsi="Arial" w:cs="Arial"/>
          <w:lang w:val="es-AR"/>
        </w:rPr>
        <w:t>Cuando los medios e instrumentos que proporcionan la tecnología como sistemas de</w:t>
      </w:r>
      <w:r>
        <w:rPr>
          <w:rFonts w:ascii="Arial" w:eastAsiaTheme="minorHAnsi" w:hAnsi="Arial" w:cs="Arial"/>
          <w:lang w:val="es-AR"/>
        </w:rPr>
        <w:t xml:space="preserve"> control, </w:t>
      </w:r>
      <w:r w:rsidRPr="0001256F">
        <w:rPr>
          <w:rFonts w:ascii="Arial" w:eastAsiaTheme="minorHAnsi" w:hAnsi="Arial" w:cs="Arial"/>
          <w:lang w:val="es-AR"/>
        </w:rPr>
        <w:t xml:space="preserve"> vigilancia</w:t>
      </w:r>
      <w:r>
        <w:rPr>
          <w:rFonts w:ascii="Arial" w:eastAsiaTheme="minorHAnsi" w:hAnsi="Arial" w:cs="Arial"/>
          <w:lang w:val="es-AR"/>
        </w:rPr>
        <w:t xml:space="preserve"> y en los </w:t>
      </w:r>
      <w:r w:rsidRPr="0001256F">
        <w:rPr>
          <w:rFonts w:ascii="Arial" w:eastAsiaTheme="minorHAnsi" w:hAnsi="Arial" w:cs="Arial"/>
          <w:lang w:val="es-AR"/>
        </w:rPr>
        <w:t xml:space="preserve"> correos electrónicos</w:t>
      </w:r>
      <w:r>
        <w:rPr>
          <w:rFonts w:ascii="Arial" w:eastAsiaTheme="minorHAnsi" w:hAnsi="Arial" w:cs="Arial"/>
          <w:lang w:val="es-AR"/>
        </w:rPr>
        <w:t xml:space="preserve">, monitoreo digital, geolocalización </w:t>
      </w:r>
      <w:r w:rsidRPr="0001256F">
        <w:rPr>
          <w:rFonts w:ascii="Arial" w:eastAsiaTheme="minorHAnsi" w:hAnsi="Arial" w:cs="Arial"/>
          <w:lang w:val="es-AR"/>
        </w:rPr>
        <w:t xml:space="preserve"> son utilizados en el marco del teletrabajo</w:t>
      </w:r>
      <w:r>
        <w:rPr>
          <w:rFonts w:ascii="Arial" w:eastAsiaTheme="minorHAnsi" w:hAnsi="Arial" w:cs="Arial"/>
          <w:lang w:val="es-AR"/>
        </w:rPr>
        <w:t xml:space="preserve"> o de trabajo de plataforma</w:t>
      </w:r>
      <w:r w:rsidRPr="0001256F">
        <w:rPr>
          <w:rFonts w:ascii="Arial" w:eastAsiaTheme="minorHAnsi" w:hAnsi="Arial" w:cs="Arial"/>
          <w:lang w:val="es-AR"/>
        </w:rPr>
        <w:t>, el celo por aquel cuidado es mayor por la vulnerab</w:t>
      </w:r>
      <w:r w:rsidR="00E9096F">
        <w:rPr>
          <w:rFonts w:ascii="Arial" w:eastAsiaTheme="minorHAnsi" w:hAnsi="Arial" w:cs="Arial"/>
          <w:lang w:val="es-AR"/>
        </w:rPr>
        <w:t>ilidad que esa apertura implica, ya que  involucran a l</w:t>
      </w:r>
      <w:r w:rsidR="00E9096F" w:rsidRPr="0001256F">
        <w:rPr>
          <w:rFonts w:ascii="Arial" w:eastAsiaTheme="minorHAnsi" w:hAnsi="Arial" w:cs="Arial"/>
          <w:lang w:val="es-AR"/>
        </w:rPr>
        <w:t xml:space="preserve">a intimidad y privacidad </w:t>
      </w:r>
      <w:r w:rsidR="00E9096F">
        <w:rPr>
          <w:rFonts w:ascii="Arial" w:eastAsiaTheme="minorHAnsi" w:hAnsi="Arial" w:cs="Arial"/>
          <w:lang w:val="es-AR"/>
        </w:rPr>
        <w:t xml:space="preserve"> del trabajador y por lo tanto </w:t>
      </w:r>
      <w:r w:rsidR="00E9096F" w:rsidRPr="0001256F">
        <w:rPr>
          <w:rFonts w:ascii="Arial" w:eastAsiaTheme="minorHAnsi" w:hAnsi="Arial" w:cs="Arial"/>
          <w:lang w:val="es-AR"/>
        </w:rPr>
        <w:t>son derechos que requieren de un especial cuida</w:t>
      </w:r>
      <w:r w:rsidR="00E9096F">
        <w:rPr>
          <w:rFonts w:ascii="Arial" w:eastAsiaTheme="minorHAnsi" w:hAnsi="Arial" w:cs="Arial"/>
          <w:lang w:val="es-AR"/>
        </w:rPr>
        <w:t>do y respeto.</w:t>
      </w:r>
    </w:p>
    <w:p w:rsidR="00FC498A" w:rsidRPr="00FC498A" w:rsidRDefault="00E9096F" w:rsidP="00031094">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Por ello su</w:t>
      </w:r>
      <w:r w:rsidR="00FC498A" w:rsidRPr="00FC498A">
        <w:rPr>
          <w:rFonts w:ascii="Arial" w:eastAsiaTheme="minorHAnsi" w:hAnsi="Arial" w:cs="Arial"/>
          <w:lang w:val="es-AR"/>
        </w:rPr>
        <w:t xml:space="preserve"> utilización</w:t>
      </w:r>
      <w:r>
        <w:rPr>
          <w:rFonts w:ascii="Arial" w:eastAsiaTheme="minorHAnsi" w:hAnsi="Arial" w:cs="Arial"/>
          <w:lang w:val="es-AR"/>
        </w:rPr>
        <w:t xml:space="preserve">, </w:t>
      </w:r>
      <w:r w:rsidR="00FC498A" w:rsidRPr="00FC498A">
        <w:rPr>
          <w:rFonts w:ascii="Arial" w:eastAsiaTheme="minorHAnsi" w:hAnsi="Arial" w:cs="Arial"/>
          <w:lang w:val="es-AR"/>
        </w:rPr>
        <w:t>para ser  ajustada a derecho</w:t>
      </w:r>
      <w:r>
        <w:rPr>
          <w:rFonts w:ascii="Arial" w:eastAsiaTheme="minorHAnsi" w:hAnsi="Arial" w:cs="Arial"/>
          <w:lang w:val="es-AR"/>
        </w:rPr>
        <w:t>, debe respetar</w:t>
      </w:r>
      <w:r w:rsidR="00FC498A" w:rsidRPr="00FC498A">
        <w:rPr>
          <w:rFonts w:ascii="Arial" w:eastAsiaTheme="minorHAnsi" w:hAnsi="Arial" w:cs="Arial"/>
          <w:lang w:val="es-AR"/>
        </w:rPr>
        <w:t xml:space="preserve"> los principios de buena fe, funcionalidad, dignidad y sobre todo conocimiento de la persona s</w:t>
      </w:r>
      <w:r w:rsidR="00484462">
        <w:rPr>
          <w:rFonts w:ascii="Arial" w:eastAsiaTheme="minorHAnsi" w:hAnsi="Arial" w:cs="Arial"/>
          <w:lang w:val="es-AR"/>
        </w:rPr>
        <w:t>obre la cual se ponen en marcha y fundamentalmente el derecho de intimidad del trabajador.</w:t>
      </w:r>
    </w:p>
    <w:p w:rsidR="00FC498A" w:rsidRDefault="00FC498A" w:rsidP="00031094">
      <w:pPr>
        <w:pStyle w:val="Textoindependiente"/>
        <w:spacing w:before="114" w:after="240" w:line="360" w:lineRule="auto"/>
        <w:ind w:right="271" w:firstLine="1134"/>
        <w:jc w:val="both"/>
        <w:rPr>
          <w:rFonts w:ascii="Arial" w:eastAsiaTheme="minorHAnsi" w:hAnsi="Arial" w:cs="Arial"/>
          <w:lang w:val="es-AR"/>
        </w:rPr>
      </w:pPr>
      <w:r w:rsidRPr="00FC498A">
        <w:rPr>
          <w:rFonts w:ascii="Arial" w:eastAsiaTheme="minorHAnsi" w:hAnsi="Arial" w:cs="Arial"/>
          <w:lang w:val="es-AR"/>
        </w:rPr>
        <w:t xml:space="preserve">Sirva como colofón las palabras de Nievas (2019): “… </w:t>
      </w:r>
      <w:r w:rsidRPr="00484462">
        <w:rPr>
          <w:rFonts w:ascii="Arial" w:eastAsiaTheme="minorHAnsi" w:hAnsi="Arial" w:cs="Arial"/>
          <w:i/>
          <w:lang w:val="es-AR"/>
        </w:rPr>
        <w:t>las que se han indicado como límites indirectos al poder de control, es decir, aquellas normas que reconocen espacios de protección a favor de las personas que trabajan. Lo cual, sumado al reconocimiento constitucional de derechos personalísimo… proporcionan pautas interpretativas para abordar la colisión de derechos que en los casos concretos pueden presentarse…. Esto, a su vez, abre paso a la búsqueda de métodos eficientes para resolver la colisión de derechos constitucionales (razonabilidad y ponderación)</w:t>
      </w:r>
      <w:r w:rsidR="00484462">
        <w:rPr>
          <w:rFonts w:ascii="Arial" w:eastAsiaTheme="minorHAnsi" w:hAnsi="Arial" w:cs="Arial"/>
          <w:i/>
          <w:lang w:val="es-AR"/>
        </w:rPr>
        <w:t>”</w:t>
      </w:r>
      <w:r w:rsidRPr="00FC498A">
        <w:rPr>
          <w:rFonts w:ascii="Arial" w:eastAsiaTheme="minorHAnsi" w:hAnsi="Arial" w:cs="Arial"/>
          <w:lang w:val="es-AR"/>
        </w:rPr>
        <w:t>.</w:t>
      </w:r>
    </w:p>
    <w:p w:rsidR="00FC498A" w:rsidRPr="00FC498A" w:rsidRDefault="00FC498A" w:rsidP="00031094">
      <w:pPr>
        <w:pStyle w:val="Textoindependiente"/>
        <w:spacing w:before="114" w:after="240" w:line="360" w:lineRule="auto"/>
        <w:ind w:right="271" w:firstLine="1134"/>
        <w:jc w:val="both"/>
        <w:rPr>
          <w:rFonts w:ascii="Arial" w:eastAsiaTheme="minorHAnsi" w:hAnsi="Arial" w:cs="Arial"/>
          <w:lang w:val="es-AR"/>
        </w:rPr>
      </w:pPr>
    </w:p>
    <w:p w:rsidR="00FC498A" w:rsidRPr="00511788" w:rsidRDefault="00FC498A" w:rsidP="00511788">
      <w:pPr>
        <w:pStyle w:val="Textoindependiente"/>
        <w:spacing w:before="114" w:after="240" w:line="360" w:lineRule="auto"/>
        <w:ind w:right="271"/>
        <w:jc w:val="both"/>
        <w:rPr>
          <w:rFonts w:ascii="Arial" w:eastAsiaTheme="minorHAnsi" w:hAnsi="Arial" w:cs="Arial"/>
          <w:b/>
          <w:lang w:val="es-AR"/>
        </w:rPr>
      </w:pPr>
      <w:r w:rsidRPr="00511788">
        <w:rPr>
          <w:rFonts w:ascii="Arial" w:eastAsiaTheme="minorHAnsi" w:hAnsi="Arial" w:cs="Arial"/>
          <w:b/>
          <w:lang w:val="es-AR"/>
        </w:rPr>
        <w:lastRenderedPageBreak/>
        <w:t>BIBLIOGRAFÍA</w:t>
      </w:r>
    </w:p>
    <w:p w:rsidR="00557FB4" w:rsidRDefault="00557FB4" w:rsidP="00C447FD">
      <w:pPr>
        <w:pStyle w:val="Textoindependiente"/>
        <w:spacing w:before="114" w:after="240" w:line="360" w:lineRule="auto"/>
        <w:ind w:right="271" w:firstLine="1134"/>
        <w:rPr>
          <w:rFonts w:ascii="Arial" w:eastAsiaTheme="minorHAnsi" w:hAnsi="Arial" w:cs="Arial"/>
          <w:lang w:val="es-AR"/>
        </w:rPr>
      </w:pPr>
      <w:r>
        <w:rPr>
          <w:rFonts w:ascii="Arial" w:eastAsiaTheme="minorHAnsi" w:hAnsi="Arial" w:cs="Arial"/>
          <w:lang w:val="es-AR"/>
        </w:rPr>
        <w:t>CARRASCO FERNÁNDEZ, Felipe Miguel</w:t>
      </w:r>
      <w:r w:rsidR="00BB0A67">
        <w:rPr>
          <w:rFonts w:ascii="Arial" w:eastAsiaTheme="minorHAnsi" w:hAnsi="Arial" w:cs="Arial"/>
          <w:lang w:val="es-AR"/>
        </w:rPr>
        <w:t xml:space="preserve"> (2020).</w:t>
      </w:r>
      <w:r>
        <w:rPr>
          <w:rFonts w:ascii="Arial" w:eastAsiaTheme="minorHAnsi" w:hAnsi="Arial" w:cs="Arial"/>
          <w:lang w:val="es-AR"/>
        </w:rPr>
        <w:t xml:space="preserve"> “</w:t>
      </w:r>
      <w:r w:rsidRPr="00557FB4">
        <w:rPr>
          <w:rFonts w:ascii="Arial" w:eastAsiaTheme="minorHAnsi" w:hAnsi="Arial" w:cs="Arial"/>
          <w:lang w:val="es-AR"/>
        </w:rPr>
        <w:t>Control de la actividad laboral</w:t>
      </w:r>
      <w:r>
        <w:rPr>
          <w:rFonts w:ascii="Arial" w:eastAsiaTheme="minorHAnsi" w:hAnsi="Arial" w:cs="Arial"/>
          <w:lang w:val="es-AR"/>
        </w:rPr>
        <w:t xml:space="preserve"> </w:t>
      </w:r>
      <w:r w:rsidRPr="00557FB4">
        <w:rPr>
          <w:rFonts w:ascii="Arial" w:eastAsiaTheme="minorHAnsi" w:hAnsi="Arial" w:cs="Arial"/>
          <w:lang w:val="es-AR"/>
        </w:rPr>
        <w:t>a través de la información tecnológica</w:t>
      </w:r>
      <w:r>
        <w:rPr>
          <w:rFonts w:ascii="Arial" w:eastAsiaTheme="minorHAnsi" w:hAnsi="Arial" w:cs="Arial"/>
          <w:lang w:val="es-AR"/>
        </w:rPr>
        <w:t xml:space="preserve">”, IUS, </w:t>
      </w:r>
      <w:r w:rsidRPr="00557FB4">
        <w:rPr>
          <w:rFonts w:ascii="Arial" w:eastAsiaTheme="minorHAnsi" w:hAnsi="Arial" w:cs="Arial"/>
          <w:lang w:val="es-AR"/>
        </w:rPr>
        <w:t>Revista del Instituto de Ciencias Jurídicas d</w:t>
      </w:r>
      <w:r>
        <w:rPr>
          <w:rFonts w:ascii="Arial" w:eastAsiaTheme="minorHAnsi" w:hAnsi="Arial" w:cs="Arial"/>
          <w:lang w:val="es-AR"/>
        </w:rPr>
        <w:t xml:space="preserve">e </w:t>
      </w:r>
      <w:r w:rsidRPr="00557FB4">
        <w:rPr>
          <w:rFonts w:ascii="Arial" w:eastAsiaTheme="minorHAnsi" w:hAnsi="Arial" w:cs="Arial"/>
          <w:lang w:val="es-AR"/>
        </w:rPr>
        <w:t>Puebla, México</w:t>
      </w:r>
      <w:r w:rsidR="00C447FD">
        <w:rPr>
          <w:rFonts w:ascii="Arial" w:eastAsiaTheme="minorHAnsi" w:hAnsi="Arial" w:cs="Arial"/>
          <w:lang w:val="es-AR"/>
        </w:rPr>
        <w:t xml:space="preserve">, </w:t>
      </w:r>
      <w:r w:rsidR="00484462">
        <w:rPr>
          <w:rFonts w:ascii="Arial" w:eastAsiaTheme="minorHAnsi" w:hAnsi="Arial" w:cs="Arial"/>
          <w:lang w:val="es-AR"/>
        </w:rPr>
        <w:t>N</w:t>
      </w:r>
      <w:r w:rsidRPr="00557FB4">
        <w:rPr>
          <w:rFonts w:ascii="Arial" w:eastAsiaTheme="minorHAnsi" w:hAnsi="Arial" w:cs="Arial"/>
          <w:lang w:val="es-AR"/>
        </w:rPr>
        <w:t>ueva época</w:t>
      </w:r>
      <w:r>
        <w:rPr>
          <w:rFonts w:ascii="Arial" w:eastAsiaTheme="minorHAnsi" w:hAnsi="Arial" w:cs="Arial"/>
          <w:lang w:val="es-AR"/>
        </w:rPr>
        <w:t xml:space="preserve">, </w:t>
      </w:r>
      <w:r w:rsidR="00484462">
        <w:rPr>
          <w:rFonts w:ascii="Arial" w:eastAsiaTheme="minorHAnsi" w:hAnsi="Arial" w:cs="Arial"/>
          <w:lang w:val="es-AR"/>
        </w:rPr>
        <w:t>V</w:t>
      </w:r>
      <w:r w:rsidRPr="00557FB4">
        <w:rPr>
          <w:rFonts w:ascii="Arial" w:eastAsiaTheme="minorHAnsi" w:hAnsi="Arial" w:cs="Arial"/>
          <w:lang w:val="es-AR"/>
        </w:rPr>
        <w:t>ol</w:t>
      </w:r>
      <w:r w:rsidR="00484462">
        <w:rPr>
          <w:rFonts w:ascii="Arial" w:eastAsiaTheme="minorHAnsi" w:hAnsi="Arial" w:cs="Arial"/>
          <w:lang w:val="es-AR"/>
        </w:rPr>
        <w:t xml:space="preserve">. </w:t>
      </w:r>
      <w:r w:rsidRPr="00557FB4">
        <w:rPr>
          <w:rFonts w:ascii="Arial" w:eastAsiaTheme="minorHAnsi" w:hAnsi="Arial" w:cs="Arial"/>
          <w:lang w:val="es-AR"/>
        </w:rPr>
        <w:t>14,</w:t>
      </w:r>
      <w:r w:rsidR="00484462">
        <w:rPr>
          <w:rFonts w:ascii="Arial" w:eastAsiaTheme="minorHAnsi" w:hAnsi="Arial" w:cs="Arial"/>
          <w:lang w:val="es-AR"/>
        </w:rPr>
        <w:t xml:space="preserve"> </w:t>
      </w:r>
      <w:r w:rsidRPr="00557FB4">
        <w:rPr>
          <w:rFonts w:ascii="Arial" w:eastAsiaTheme="minorHAnsi" w:hAnsi="Arial" w:cs="Arial"/>
          <w:lang w:val="es-AR"/>
        </w:rPr>
        <w:t>núm.</w:t>
      </w:r>
      <w:r w:rsidR="00484462">
        <w:rPr>
          <w:rFonts w:ascii="Arial" w:eastAsiaTheme="minorHAnsi" w:hAnsi="Arial" w:cs="Arial"/>
          <w:lang w:val="es-AR"/>
        </w:rPr>
        <w:t xml:space="preserve"> </w:t>
      </w:r>
      <w:r w:rsidRPr="00557FB4">
        <w:rPr>
          <w:rFonts w:ascii="Arial" w:eastAsiaTheme="minorHAnsi" w:hAnsi="Arial" w:cs="Arial"/>
          <w:lang w:val="es-AR"/>
        </w:rPr>
        <w:t>45,</w:t>
      </w:r>
      <w:r w:rsidR="00484462">
        <w:rPr>
          <w:rFonts w:ascii="Arial" w:eastAsiaTheme="minorHAnsi" w:hAnsi="Arial" w:cs="Arial"/>
          <w:lang w:val="es-AR"/>
        </w:rPr>
        <w:t xml:space="preserve"> </w:t>
      </w:r>
      <w:r w:rsidRPr="00557FB4">
        <w:rPr>
          <w:rFonts w:ascii="Arial" w:eastAsiaTheme="minorHAnsi" w:hAnsi="Arial" w:cs="Arial"/>
          <w:lang w:val="es-AR"/>
        </w:rPr>
        <w:t>ENER</w:t>
      </w:r>
      <w:r w:rsidR="00484462">
        <w:rPr>
          <w:rFonts w:ascii="Arial" w:eastAsiaTheme="minorHAnsi" w:hAnsi="Arial" w:cs="Arial"/>
          <w:lang w:val="es-AR"/>
        </w:rPr>
        <w:t>O</w:t>
      </w:r>
      <w:r w:rsidRPr="00557FB4">
        <w:rPr>
          <w:rFonts w:ascii="Arial" w:eastAsiaTheme="minorHAnsi" w:hAnsi="Arial" w:cs="Arial"/>
          <w:lang w:val="es-AR"/>
        </w:rPr>
        <w:t>-JUNIO</w:t>
      </w:r>
      <w:r w:rsidR="00C447FD">
        <w:rPr>
          <w:rFonts w:ascii="Arial" w:eastAsiaTheme="minorHAnsi" w:hAnsi="Arial" w:cs="Arial"/>
          <w:lang w:val="es-AR"/>
        </w:rPr>
        <w:t xml:space="preserve">, </w:t>
      </w:r>
      <w:r w:rsidRPr="00557FB4">
        <w:rPr>
          <w:rFonts w:ascii="Arial" w:eastAsiaTheme="minorHAnsi" w:hAnsi="Arial" w:cs="Arial"/>
          <w:lang w:val="es-AR"/>
        </w:rPr>
        <w:t>2020</w:t>
      </w:r>
      <w:r w:rsidR="00484462">
        <w:rPr>
          <w:rFonts w:ascii="Arial" w:eastAsiaTheme="minorHAnsi" w:hAnsi="Arial" w:cs="Arial"/>
          <w:lang w:val="es-AR"/>
        </w:rPr>
        <w:t xml:space="preserve">, </w:t>
      </w:r>
      <w:proofErr w:type="spellStart"/>
      <w:r w:rsidRPr="00557FB4">
        <w:rPr>
          <w:rFonts w:ascii="Arial" w:eastAsiaTheme="minorHAnsi" w:hAnsi="Arial" w:cs="Arial"/>
          <w:lang w:val="es-AR"/>
        </w:rPr>
        <w:t>pp</w:t>
      </w:r>
      <w:proofErr w:type="spellEnd"/>
      <w:r w:rsidRPr="00557FB4">
        <w:rPr>
          <w:rFonts w:ascii="Arial" w:eastAsiaTheme="minorHAnsi" w:hAnsi="Arial" w:cs="Arial"/>
          <w:lang w:val="es-AR"/>
        </w:rPr>
        <w:t xml:space="preserve"> 7-26</w:t>
      </w:r>
      <w:r>
        <w:rPr>
          <w:rFonts w:ascii="Arial" w:eastAsiaTheme="minorHAnsi" w:hAnsi="Arial" w:cs="Arial"/>
          <w:lang w:val="es-AR"/>
        </w:rPr>
        <w:t>,</w:t>
      </w:r>
      <w:r w:rsidR="00C447FD">
        <w:rPr>
          <w:rFonts w:ascii="Arial" w:eastAsiaTheme="minorHAnsi" w:hAnsi="Arial" w:cs="Arial"/>
          <w:lang w:val="es-AR"/>
        </w:rPr>
        <w:t xml:space="preserve"> </w:t>
      </w:r>
      <w:hyperlink r:id="rId8" w:history="1">
        <w:r w:rsidRPr="002F629F">
          <w:rPr>
            <w:rStyle w:val="Hipervnculo"/>
            <w:rFonts w:ascii="Arial" w:eastAsiaTheme="minorHAnsi" w:hAnsi="Arial" w:cs="Arial"/>
            <w:lang w:val="es-AR"/>
          </w:rPr>
          <w:t>https://www.revistaius.com/index.php/ius/article/download/509/726/2109</w:t>
        </w:r>
      </w:hyperlink>
      <w:r>
        <w:rPr>
          <w:rFonts w:ascii="Arial" w:eastAsiaTheme="minorHAnsi" w:hAnsi="Arial" w:cs="Arial"/>
          <w:lang w:val="es-AR"/>
        </w:rPr>
        <w:t xml:space="preserve"> (fecha de acceso 15-10-2025). </w:t>
      </w:r>
    </w:p>
    <w:p w:rsidR="004D4420" w:rsidRPr="004D4420" w:rsidRDefault="004D4420" w:rsidP="004D4420">
      <w:pPr>
        <w:pStyle w:val="Textoindependiente"/>
        <w:spacing w:before="114" w:after="240" w:line="360" w:lineRule="auto"/>
        <w:ind w:right="271" w:firstLine="1134"/>
        <w:jc w:val="both"/>
        <w:rPr>
          <w:rFonts w:ascii="Arial" w:eastAsiaTheme="minorHAnsi" w:hAnsi="Arial" w:cs="Arial"/>
          <w:lang w:val="es-AR"/>
        </w:rPr>
      </w:pPr>
      <w:r w:rsidRPr="004D4420">
        <w:rPr>
          <w:rFonts w:ascii="Arial" w:eastAsiaTheme="minorHAnsi" w:hAnsi="Arial" w:cs="Arial"/>
          <w:lang w:val="es-AR"/>
        </w:rPr>
        <w:t>BIRGIN, O</w:t>
      </w:r>
      <w:r w:rsidR="00BB0A67">
        <w:rPr>
          <w:rFonts w:ascii="Arial" w:eastAsiaTheme="minorHAnsi" w:hAnsi="Arial" w:cs="Arial"/>
          <w:lang w:val="es-AR"/>
        </w:rPr>
        <w:t>.</w:t>
      </w:r>
      <w:r w:rsidRPr="004D4420">
        <w:rPr>
          <w:rFonts w:ascii="Arial" w:eastAsiaTheme="minorHAnsi" w:hAnsi="Arial" w:cs="Arial"/>
          <w:lang w:val="es-AR"/>
        </w:rPr>
        <w:t>J., y FREIDENBERG, L</w:t>
      </w:r>
      <w:r w:rsidR="00BB0A67">
        <w:rPr>
          <w:rFonts w:ascii="Arial" w:eastAsiaTheme="minorHAnsi" w:hAnsi="Arial" w:cs="Arial"/>
          <w:lang w:val="es-AR"/>
        </w:rPr>
        <w:t>.</w:t>
      </w:r>
      <w:r w:rsidRPr="004D4420">
        <w:rPr>
          <w:rFonts w:ascii="Arial" w:eastAsiaTheme="minorHAnsi" w:hAnsi="Arial" w:cs="Arial"/>
          <w:lang w:val="es-AR"/>
        </w:rPr>
        <w:t>A. (2004)</w:t>
      </w:r>
      <w:r w:rsidR="00BB0A67">
        <w:rPr>
          <w:rFonts w:ascii="Arial" w:eastAsiaTheme="minorHAnsi" w:hAnsi="Arial" w:cs="Arial"/>
          <w:lang w:val="es-AR"/>
        </w:rPr>
        <w:t>.</w:t>
      </w:r>
      <w:r w:rsidRPr="004D4420">
        <w:rPr>
          <w:rFonts w:ascii="Arial" w:eastAsiaTheme="minorHAnsi" w:hAnsi="Arial" w:cs="Arial"/>
          <w:lang w:val="es-AR"/>
        </w:rPr>
        <w:t xml:space="preserve"> “Concepto y problemática del teletrabajo”; DT, 2004-A</w:t>
      </w:r>
    </w:p>
    <w:p w:rsidR="004D4420" w:rsidRPr="004D4420" w:rsidRDefault="00BB0A67" w:rsidP="004D4420">
      <w:pPr>
        <w:pStyle w:val="Textoindependiente"/>
        <w:spacing w:before="114" w:after="240" w:line="360" w:lineRule="auto"/>
        <w:ind w:right="271" w:firstLine="1134"/>
        <w:jc w:val="both"/>
        <w:rPr>
          <w:rFonts w:ascii="Arial" w:eastAsiaTheme="minorHAnsi" w:hAnsi="Arial" w:cs="Arial"/>
          <w:lang w:val="es-AR"/>
        </w:rPr>
      </w:pPr>
      <w:r>
        <w:rPr>
          <w:rFonts w:ascii="Arial" w:eastAsiaTheme="minorHAnsi" w:hAnsi="Arial" w:cs="Arial"/>
          <w:lang w:val="es-AR"/>
        </w:rPr>
        <w:t>BOTTOS, A.V. (2008).</w:t>
      </w:r>
      <w:r w:rsidR="004D4420" w:rsidRPr="004D4420">
        <w:rPr>
          <w:rFonts w:ascii="Arial" w:eastAsiaTheme="minorHAnsi" w:hAnsi="Arial" w:cs="Arial"/>
          <w:lang w:val="es-AR"/>
        </w:rPr>
        <w:t xml:space="preserve"> “Teletrabajo: la protección del Derecho Laboral” Ediciones Cáthedra Jurídica de </w:t>
      </w:r>
      <w:proofErr w:type="spellStart"/>
      <w:r w:rsidR="004D4420" w:rsidRPr="004D4420">
        <w:rPr>
          <w:rFonts w:ascii="Arial" w:eastAsiaTheme="minorHAnsi" w:hAnsi="Arial" w:cs="Arial"/>
          <w:lang w:val="es-AR"/>
        </w:rPr>
        <w:t>Magrethe</w:t>
      </w:r>
      <w:proofErr w:type="spellEnd"/>
      <w:r w:rsidR="004D4420" w:rsidRPr="004D4420">
        <w:rPr>
          <w:rFonts w:ascii="Arial" w:eastAsiaTheme="minorHAnsi" w:hAnsi="Arial" w:cs="Arial"/>
          <w:lang w:val="es-AR"/>
        </w:rPr>
        <w:t xml:space="preserve">, Romero y </w:t>
      </w:r>
      <w:proofErr w:type="spellStart"/>
      <w:r w:rsidR="004D4420" w:rsidRPr="004D4420">
        <w:rPr>
          <w:rFonts w:ascii="Arial" w:eastAsiaTheme="minorHAnsi" w:hAnsi="Arial" w:cs="Arial"/>
          <w:lang w:val="es-AR"/>
        </w:rPr>
        <w:t>Echezarreta</w:t>
      </w:r>
      <w:proofErr w:type="spellEnd"/>
      <w:r w:rsidR="004D4420" w:rsidRPr="004D4420">
        <w:rPr>
          <w:rFonts w:ascii="Arial" w:eastAsiaTheme="minorHAnsi" w:hAnsi="Arial" w:cs="Arial"/>
          <w:lang w:val="es-AR"/>
        </w:rPr>
        <w:t xml:space="preserve"> S.R.L.”.</w:t>
      </w:r>
    </w:p>
    <w:p w:rsidR="004D4420" w:rsidRPr="004D4420" w:rsidRDefault="004D4420" w:rsidP="004D4420">
      <w:pPr>
        <w:pStyle w:val="Textoindependiente"/>
        <w:spacing w:before="114" w:after="240" w:line="360" w:lineRule="auto"/>
        <w:ind w:right="271" w:firstLine="1134"/>
        <w:jc w:val="both"/>
        <w:rPr>
          <w:rFonts w:ascii="Arial" w:eastAsiaTheme="minorHAnsi" w:hAnsi="Arial" w:cs="Arial"/>
          <w:lang w:val="es-AR"/>
        </w:rPr>
      </w:pPr>
      <w:r w:rsidRPr="004D4420">
        <w:rPr>
          <w:rFonts w:ascii="Arial" w:eastAsiaTheme="minorHAnsi" w:hAnsi="Arial" w:cs="Arial"/>
          <w:lang w:val="es-AR"/>
        </w:rPr>
        <w:t xml:space="preserve"> </w:t>
      </w:r>
      <w:proofErr w:type="gramStart"/>
      <w:r w:rsidRPr="004D4420">
        <w:rPr>
          <w:rFonts w:ascii="Arial" w:eastAsiaTheme="minorHAnsi" w:hAnsi="Arial" w:cs="Arial"/>
          <w:lang w:val="es-AR"/>
        </w:rPr>
        <w:t>de</w:t>
      </w:r>
      <w:proofErr w:type="gramEnd"/>
      <w:r w:rsidRPr="004D4420">
        <w:rPr>
          <w:rFonts w:ascii="Arial" w:eastAsiaTheme="minorHAnsi" w:hAnsi="Arial" w:cs="Arial"/>
          <w:lang w:val="es-AR"/>
        </w:rPr>
        <w:t xml:space="preserve"> VIRGILIIS, M</w:t>
      </w:r>
      <w:r w:rsidR="00BB0A67">
        <w:rPr>
          <w:rFonts w:ascii="Arial" w:eastAsiaTheme="minorHAnsi" w:hAnsi="Arial" w:cs="Arial"/>
          <w:lang w:val="es-AR"/>
        </w:rPr>
        <w:t>.</w:t>
      </w:r>
      <w:r w:rsidRPr="004D4420">
        <w:rPr>
          <w:rFonts w:ascii="Arial" w:eastAsiaTheme="minorHAnsi" w:hAnsi="Arial" w:cs="Arial"/>
          <w:lang w:val="es-AR"/>
        </w:rPr>
        <w:t>Á</w:t>
      </w:r>
      <w:r w:rsidR="00BB0A67">
        <w:rPr>
          <w:rFonts w:ascii="Arial" w:eastAsiaTheme="minorHAnsi" w:hAnsi="Arial" w:cs="Arial"/>
          <w:lang w:val="es-AR"/>
        </w:rPr>
        <w:t>. y de VIRGILIIS, M.</w:t>
      </w:r>
      <w:r w:rsidRPr="004D4420">
        <w:rPr>
          <w:rFonts w:ascii="Arial" w:eastAsiaTheme="minorHAnsi" w:hAnsi="Arial" w:cs="Arial"/>
          <w:lang w:val="es-AR"/>
        </w:rPr>
        <w:t>I</w:t>
      </w:r>
      <w:r w:rsidR="00BB0A67">
        <w:rPr>
          <w:rFonts w:ascii="Arial" w:eastAsiaTheme="minorHAnsi" w:hAnsi="Arial" w:cs="Arial"/>
          <w:lang w:val="es-AR"/>
        </w:rPr>
        <w:t>.</w:t>
      </w:r>
      <w:r w:rsidRPr="004D4420">
        <w:rPr>
          <w:rFonts w:ascii="Arial" w:eastAsiaTheme="minorHAnsi" w:hAnsi="Arial" w:cs="Arial"/>
          <w:lang w:val="es-AR"/>
        </w:rPr>
        <w:t xml:space="preserve"> (2001)</w:t>
      </w:r>
      <w:r w:rsidR="00BB0A67">
        <w:rPr>
          <w:rFonts w:ascii="Arial" w:eastAsiaTheme="minorHAnsi" w:hAnsi="Arial" w:cs="Arial"/>
          <w:lang w:val="es-AR"/>
        </w:rPr>
        <w:t>.</w:t>
      </w:r>
      <w:r w:rsidRPr="004D4420">
        <w:rPr>
          <w:rFonts w:ascii="Arial" w:eastAsiaTheme="minorHAnsi" w:hAnsi="Arial" w:cs="Arial"/>
          <w:lang w:val="es-AR"/>
        </w:rPr>
        <w:t xml:space="preserve">  “El teletrabajo. De la chimenea a la sociedad de la información”; DT, 2001-B, 1369.</w:t>
      </w:r>
    </w:p>
    <w:p w:rsidR="004D4420" w:rsidRPr="004D4420" w:rsidRDefault="004D4420" w:rsidP="004D4420">
      <w:pPr>
        <w:pStyle w:val="Textoindependiente"/>
        <w:spacing w:before="114" w:after="240" w:line="360" w:lineRule="auto"/>
        <w:ind w:right="271" w:firstLine="1134"/>
        <w:jc w:val="both"/>
        <w:rPr>
          <w:rFonts w:ascii="Arial" w:eastAsiaTheme="minorHAnsi" w:hAnsi="Arial" w:cs="Arial"/>
          <w:lang w:val="es-AR"/>
        </w:rPr>
      </w:pPr>
      <w:r w:rsidRPr="004D4420">
        <w:rPr>
          <w:rFonts w:ascii="Arial" w:eastAsiaTheme="minorHAnsi" w:hAnsi="Arial" w:cs="Arial"/>
          <w:lang w:val="es-AR"/>
        </w:rPr>
        <w:t>DÍAZ, F</w:t>
      </w:r>
      <w:r w:rsidR="00BB0A67">
        <w:rPr>
          <w:rFonts w:ascii="Arial" w:eastAsiaTheme="minorHAnsi" w:hAnsi="Arial" w:cs="Arial"/>
          <w:lang w:val="es-AR"/>
        </w:rPr>
        <w:t>.E.</w:t>
      </w:r>
      <w:r w:rsidRPr="004D4420">
        <w:rPr>
          <w:rFonts w:ascii="Arial" w:eastAsiaTheme="minorHAnsi" w:hAnsi="Arial" w:cs="Arial"/>
          <w:lang w:val="es-AR"/>
        </w:rPr>
        <w:t>: “La Protección de la Intimidad y el uso de Internet”, https://dialnet.unirioja.es/descarga/articulo/258618.pdf (fecha de acceso 18-11-2024)</w:t>
      </w:r>
    </w:p>
    <w:p w:rsidR="004D4420" w:rsidRPr="004D4420" w:rsidRDefault="004D4420" w:rsidP="004D4420">
      <w:pPr>
        <w:pStyle w:val="Textoindependiente"/>
        <w:spacing w:before="114" w:after="240" w:line="360" w:lineRule="auto"/>
        <w:ind w:right="271" w:firstLine="1134"/>
        <w:jc w:val="both"/>
        <w:rPr>
          <w:rFonts w:ascii="Arial" w:eastAsiaTheme="minorHAnsi" w:hAnsi="Arial" w:cs="Arial"/>
          <w:lang w:val="es-AR"/>
        </w:rPr>
      </w:pPr>
      <w:r w:rsidRPr="004D4420">
        <w:rPr>
          <w:rFonts w:ascii="Arial" w:eastAsiaTheme="minorHAnsi" w:hAnsi="Arial" w:cs="Arial"/>
          <w:lang w:val="es-AR"/>
        </w:rPr>
        <w:t>DI MARTINO, V</w:t>
      </w:r>
      <w:r w:rsidR="00BB0A67">
        <w:rPr>
          <w:rFonts w:ascii="Arial" w:eastAsiaTheme="minorHAnsi" w:hAnsi="Arial" w:cs="Arial"/>
          <w:lang w:val="es-AR"/>
        </w:rPr>
        <w:t>.</w:t>
      </w:r>
      <w:r w:rsidRPr="004D4420">
        <w:rPr>
          <w:rFonts w:ascii="Arial" w:eastAsiaTheme="minorHAnsi" w:hAnsi="Arial" w:cs="Arial"/>
          <w:lang w:val="es-AR"/>
        </w:rPr>
        <w:t xml:space="preserve"> y WIRTH, L</w:t>
      </w:r>
      <w:r w:rsidR="00BB0A67">
        <w:rPr>
          <w:rFonts w:ascii="Arial" w:eastAsiaTheme="minorHAnsi" w:hAnsi="Arial" w:cs="Arial"/>
          <w:lang w:val="es-AR"/>
        </w:rPr>
        <w:t xml:space="preserve">. </w:t>
      </w:r>
      <w:r w:rsidRPr="004D4420">
        <w:rPr>
          <w:rFonts w:ascii="Arial" w:eastAsiaTheme="minorHAnsi" w:hAnsi="Arial" w:cs="Arial"/>
          <w:lang w:val="es-AR"/>
        </w:rPr>
        <w:t>(1999)</w:t>
      </w:r>
      <w:r w:rsidR="00BB0A67">
        <w:rPr>
          <w:rFonts w:ascii="Arial" w:eastAsiaTheme="minorHAnsi" w:hAnsi="Arial" w:cs="Arial"/>
          <w:lang w:val="es-AR"/>
        </w:rPr>
        <w:t>.</w:t>
      </w:r>
      <w:r w:rsidRPr="004D4420">
        <w:rPr>
          <w:rFonts w:ascii="Arial" w:eastAsiaTheme="minorHAnsi" w:hAnsi="Arial" w:cs="Arial"/>
          <w:lang w:val="es-AR"/>
        </w:rPr>
        <w:t xml:space="preserve"> “Teletrabajo: Un nuevo modo de trabajo y de vida”; Revista Internacional del Trabajo, vol. 109, 1999, núm. 4.</w:t>
      </w:r>
    </w:p>
    <w:p w:rsidR="00FC498A" w:rsidRPr="00FC498A" w:rsidRDefault="00FC498A" w:rsidP="00031094">
      <w:pPr>
        <w:pStyle w:val="Textoindependiente"/>
        <w:spacing w:before="114" w:after="240" w:line="360" w:lineRule="auto"/>
        <w:ind w:right="271" w:firstLine="1134"/>
        <w:jc w:val="both"/>
        <w:rPr>
          <w:rFonts w:ascii="Arial" w:eastAsiaTheme="minorHAnsi" w:hAnsi="Arial" w:cs="Arial"/>
          <w:lang w:val="es-AR"/>
        </w:rPr>
      </w:pPr>
      <w:r w:rsidRPr="00FC498A">
        <w:rPr>
          <w:rFonts w:ascii="Arial" w:eastAsiaTheme="minorHAnsi" w:hAnsi="Arial" w:cs="Arial"/>
          <w:lang w:val="es-AR"/>
        </w:rPr>
        <w:t>FERNÁNDEZ MADRID, J</w:t>
      </w:r>
      <w:r w:rsidR="00BB0A67">
        <w:rPr>
          <w:rFonts w:ascii="Arial" w:eastAsiaTheme="minorHAnsi" w:hAnsi="Arial" w:cs="Arial"/>
          <w:lang w:val="es-AR"/>
        </w:rPr>
        <w:t>.</w:t>
      </w:r>
      <w:r w:rsidRPr="00FC498A">
        <w:rPr>
          <w:rFonts w:ascii="Arial" w:eastAsiaTheme="minorHAnsi" w:hAnsi="Arial" w:cs="Arial"/>
          <w:lang w:val="es-AR"/>
        </w:rPr>
        <w:t xml:space="preserve"> C</w:t>
      </w:r>
      <w:r w:rsidR="00BB0A67">
        <w:rPr>
          <w:rFonts w:ascii="Arial" w:eastAsiaTheme="minorHAnsi" w:hAnsi="Arial" w:cs="Arial"/>
          <w:lang w:val="es-AR"/>
        </w:rPr>
        <w:t>. (2007)</w:t>
      </w:r>
      <w:r w:rsidRPr="00FC498A">
        <w:rPr>
          <w:rFonts w:ascii="Arial" w:eastAsiaTheme="minorHAnsi" w:hAnsi="Arial" w:cs="Arial"/>
          <w:lang w:val="es-AR"/>
        </w:rPr>
        <w:t xml:space="preserve">: “Tratado Práctico de Derecho del Trabajo”, Tomo II, 3era. Edición </w:t>
      </w:r>
      <w:r w:rsidR="00BB0A67">
        <w:rPr>
          <w:rFonts w:ascii="Arial" w:eastAsiaTheme="minorHAnsi" w:hAnsi="Arial" w:cs="Arial"/>
          <w:lang w:val="es-AR"/>
        </w:rPr>
        <w:t>actualizada y ampliada, La Ley.</w:t>
      </w:r>
    </w:p>
    <w:p w:rsidR="00FC498A" w:rsidRPr="00FC498A" w:rsidRDefault="00FC498A" w:rsidP="00031094">
      <w:pPr>
        <w:pStyle w:val="Textoindependiente"/>
        <w:spacing w:before="114" w:after="240" w:line="360" w:lineRule="auto"/>
        <w:ind w:right="271" w:firstLine="1134"/>
        <w:jc w:val="both"/>
        <w:rPr>
          <w:rFonts w:ascii="Arial" w:eastAsiaTheme="minorHAnsi" w:hAnsi="Arial" w:cs="Arial"/>
          <w:lang w:val="es-AR"/>
        </w:rPr>
      </w:pPr>
      <w:r w:rsidRPr="00FC498A">
        <w:rPr>
          <w:rFonts w:ascii="Arial" w:eastAsiaTheme="minorHAnsi" w:hAnsi="Arial" w:cs="Arial"/>
          <w:lang w:val="es-AR"/>
        </w:rPr>
        <w:t>GOLDÍN, Adrián O.: “La protección del trabajo en la encrucijada” en “Derecho del Trabajo, Doctrinas Esenciales”, Fernández Madrid, Director, Tomo I, Editorial La Ley, 2010.</w:t>
      </w:r>
    </w:p>
    <w:p w:rsidR="00FC498A" w:rsidRDefault="00FC498A" w:rsidP="00031094">
      <w:pPr>
        <w:pStyle w:val="Textoindependiente"/>
        <w:spacing w:before="114" w:after="240" w:line="360" w:lineRule="auto"/>
        <w:ind w:right="271" w:firstLine="1134"/>
        <w:jc w:val="both"/>
        <w:rPr>
          <w:rFonts w:ascii="Arial" w:eastAsiaTheme="minorHAnsi" w:hAnsi="Arial" w:cs="Arial"/>
          <w:lang w:val="es-AR"/>
        </w:rPr>
      </w:pPr>
      <w:r w:rsidRPr="00FC498A">
        <w:rPr>
          <w:rFonts w:ascii="Arial" w:eastAsiaTheme="minorHAnsi" w:hAnsi="Arial" w:cs="Arial"/>
          <w:lang w:val="es-AR"/>
        </w:rPr>
        <w:t>GRISOLÍA, J</w:t>
      </w:r>
      <w:r w:rsidR="00BB0A67">
        <w:rPr>
          <w:rFonts w:ascii="Arial" w:eastAsiaTheme="minorHAnsi" w:hAnsi="Arial" w:cs="Arial"/>
          <w:lang w:val="es-AR"/>
        </w:rPr>
        <w:t>.</w:t>
      </w:r>
      <w:r w:rsidRPr="00FC498A">
        <w:rPr>
          <w:rFonts w:ascii="Arial" w:eastAsiaTheme="minorHAnsi" w:hAnsi="Arial" w:cs="Arial"/>
          <w:lang w:val="es-AR"/>
        </w:rPr>
        <w:t>A. y HIERREZUELO, R</w:t>
      </w:r>
      <w:r w:rsidR="00BB0A67">
        <w:rPr>
          <w:rFonts w:ascii="Arial" w:eastAsiaTheme="minorHAnsi" w:hAnsi="Arial" w:cs="Arial"/>
          <w:lang w:val="es-AR"/>
        </w:rPr>
        <w:t>.</w:t>
      </w:r>
      <w:r w:rsidRPr="00FC498A">
        <w:rPr>
          <w:rFonts w:ascii="Arial" w:eastAsiaTheme="minorHAnsi" w:hAnsi="Arial" w:cs="Arial"/>
          <w:lang w:val="es-AR"/>
        </w:rPr>
        <w:t xml:space="preserve"> D.</w:t>
      </w:r>
      <w:r w:rsidR="00BB0A67">
        <w:rPr>
          <w:rFonts w:ascii="Arial" w:eastAsiaTheme="minorHAnsi" w:hAnsi="Arial" w:cs="Arial"/>
          <w:lang w:val="es-AR"/>
        </w:rPr>
        <w:t xml:space="preserve"> (2010).</w:t>
      </w:r>
      <w:r w:rsidRPr="00FC498A">
        <w:rPr>
          <w:rFonts w:ascii="Arial" w:eastAsiaTheme="minorHAnsi" w:hAnsi="Arial" w:cs="Arial"/>
          <w:lang w:val="es-AR"/>
        </w:rPr>
        <w:t xml:space="preserve"> “Derechos y Deberes en el contrato de trabajo”, 2da edición, </w:t>
      </w:r>
      <w:proofErr w:type="spellStart"/>
      <w:r w:rsidRPr="00FC498A">
        <w:rPr>
          <w:rFonts w:ascii="Arial" w:eastAsiaTheme="minorHAnsi" w:hAnsi="Arial" w:cs="Arial"/>
          <w:lang w:val="es-AR"/>
        </w:rPr>
        <w:t>AbeledoPerrot</w:t>
      </w:r>
      <w:proofErr w:type="spellEnd"/>
      <w:r w:rsidR="00BB0A67">
        <w:rPr>
          <w:rFonts w:ascii="Arial" w:eastAsiaTheme="minorHAnsi" w:hAnsi="Arial" w:cs="Arial"/>
          <w:lang w:val="es-AR"/>
        </w:rPr>
        <w:t>.</w:t>
      </w:r>
    </w:p>
    <w:p w:rsidR="004D4420" w:rsidRPr="004D4420" w:rsidRDefault="004D4420" w:rsidP="004D4420">
      <w:pPr>
        <w:pStyle w:val="Textoindependiente"/>
        <w:spacing w:before="114" w:after="240" w:line="360" w:lineRule="auto"/>
        <w:ind w:right="271" w:firstLine="1134"/>
        <w:jc w:val="both"/>
        <w:rPr>
          <w:rFonts w:ascii="Arial" w:eastAsiaTheme="minorHAnsi" w:hAnsi="Arial" w:cs="Arial"/>
          <w:lang w:val="es-AR"/>
        </w:rPr>
      </w:pPr>
      <w:r w:rsidRPr="004D4420">
        <w:rPr>
          <w:rFonts w:ascii="Arial" w:eastAsiaTheme="minorHAnsi" w:hAnsi="Arial" w:cs="Arial"/>
          <w:lang w:val="es-AR"/>
        </w:rPr>
        <w:t>GRISOLÍA, J</w:t>
      </w:r>
      <w:r w:rsidR="00BB0A67">
        <w:rPr>
          <w:rFonts w:ascii="Arial" w:eastAsiaTheme="minorHAnsi" w:hAnsi="Arial" w:cs="Arial"/>
          <w:lang w:val="es-AR"/>
        </w:rPr>
        <w:t>.A.</w:t>
      </w:r>
      <w:r w:rsidRPr="004D4420">
        <w:rPr>
          <w:rFonts w:ascii="Arial" w:eastAsiaTheme="minorHAnsi" w:hAnsi="Arial" w:cs="Arial"/>
          <w:lang w:val="es-AR"/>
        </w:rPr>
        <w:t xml:space="preserve"> (2004)</w:t>
      </w:r>
      <w:r w:rsidR="00BB0A67">
        <w:rPr>
          <w:rFonts w:ascii="Arial" w:eastAsiaTheme="minorHAnsi" w:hAnsi="Arial" w:cs="Arial"/>
          <w:lang w:val="es-AR"/>
        </w:rPr>
        <w:t>.</w:t>
      </w:r>
      <w:r w:rsidRPr="004D4420">
        <w:rPr>
          <w:rFonts w:ascii="Arial" w:eastAsiaTheme="minorHAnsi" w:hAnsi="Arial" w:cs="Arial"/>
          <w:lang w:val="es-AR"/>
        </w:rPr>
        <w:t xml:space="preserve"> “Derecho del Trabajo y de Seguridad </w:t>
      </w:r>
      <w:r w:rsidRPr="004D4420">
        <w:rPr>
          <w:rFonts w:ascii="Arial" w:eastAsiaTheme="minorHAnsi" w:hAnsi="Arial" w:cs="Arial"/>
          <w:lang w:val="es-AR"/>
        </w:rPr>
        <w:lastRenderedPageBreak/>
        <w:t xml:space="preserve">Social”, 9ª edición actualizada, </w:t>
      </w:r>
      <w:proofErr w:type="spellStart"/>
      <w:r w:rsidRPr="004D4420">
        <w:rPr>
          <w:rFonts w:ascii="Arial" w:eastAsiaTheme="minorHAnsi" w:hAnsi="Arial" w:cs="Arial"/>
          <w:lang w:val="es-AR"/>
        </w:rPr>
        <w:t>Lexis</w:t>
      </w:r>
      <w:proofErr w:type="spellEnd"/>
      <w:r w:rsidRPr="004D4420">
        <w:rPr>
          <w:rFonts w:ascii="Arial" w:eastAsiaTheme="minorHAnsi" w:hAnsi="Arial" w:cs="Arial"/>
          <w:lang w:val="es-AR"/>
        </w:rPr>
        <w:t xml:space="preserve"> </w:t>
      </w:r>
      <w:proofErr w:type="spellStart"/>
      <w:r w:rsidRPr="004D4420">
        <w:rPr>
          <w:rFonts w:ascii="Arial" w:eastAsiaTheme="minorHAnsi" w:hAnsi="Arial" w:cs="Arial"/>
          <w:lang w:val="es-AR"/>
        </w:rPr>
        <w:t>Nexis-Depalma</w:t>
      </w:r>
      <w:proofErr w:type="spellEnd"/>
      <w:r w:rsidRPr="004D4420">
        <w:rPr>
          <w:rFonts w:ascii="Arial" w:eastAsiaTheme="minorHAnsi" w:hAnsi="Arial" w:cs="Arial"/>
          <w:lang w:val="es-AR"/>
        </w:rPr>
        <w:t>.</w:t>
      </w:r>
    </w:p>
    <w:p w:rsidR="004D4420" w:rsidRDefault="004D4420" w:rsidP="004D4420">
      <w:pPr>
        <w:pStyle w:val="Textoindependiente"/>
        <w:spacing w:before="114" w:after="240" w:line="360" w:lineRule="auto"/>
        <w:ind w:right="271" w:firstLine="1134"/>
        <w:jc w:val="both"/>
        <w:rPr>
          <w:rFonts w:ascii="Arial" w:eastAsiaTheme="minorHAnsi" w:hAnsi="Arial" w:cs="Arial"/>
          <w:lang w:val="es-AR"/>
        </w:rPr>
      </w:pPr>
      <w:r w:rsidRPr="004D4420">
        <w:rPr>
          <w:rFonts w:ascii="Arial" w:eastAsiaTheme="minorHAnsi" w:hAnsi="Arial" w:cs="Arial"/>
          <w:lang w:val="es-AR"/>
        </w:rPr>
        <w:t>GRISOLÍA, J</w:t>
      </w:r>
      <w:r w:rsidR="00BB0A67">
        <w:rPr>
          <w:rFonts w:ascii="Arial" w:eastAsiaTheme="minorHAnsi" w:hAnsi="Arial" w:cs="Arial"/>
          <w:lang w:val="es-AR"/>
        </w:rPr>
        <w:t>.</w:t>
      </w:r>
      <w:r w:rsidRPr="004D4420">
        <w:rPr>
          <w:rFonts w:ascii="Arial" w:eastAsiaTheme="minorHAnsi" w:hAnsi="Arial" w:cs="Arial"/>
          <w:lang w:val="es-AR"/>
        </w:rPr>
        <w:t>A. (2019)</w:t>
      </w:r>
      <w:r w:rsidR="00BB0A67">
        <w:rPr>
          <w:rFonts w:ascii="Arial" w:eastAsiaTheme="minorHAnsi" w:hAnsi="Arial" w:cs="Arial"/>
          <w:lang w:val="es-AR"/>
        </w:rPr>
        <w:t>.</w:t>
      </w:r>
      <w:r w:rsidRPr="004D4420">
        <w:rPr>
          <w:rFonts w:ascii="Arial" w:eastAsiaTheme="minorHAnsi" w:hAnsi="Arial" w:cs="Arial"/>
          <w:lang w:val="es-AR"/>
        </w:rPr>
        <w:t xml:space="preserve"> “Manual de Derecho Laboral. Edición 2019. Revisada y actualizada”, </w:t>
      </w:r>
      <w:proofErr w:type="spellStart"/>
      <w:r w:rsidRPr="004D4420">
        <w:rPr>
          <w:rFonts w:ascii="Arial" w:eastAsiaTheme="minorHAnsi" w:hAnsi="Arial" w:cs="Arial"/>
          <w:lang w:val="es-AR"/>
        </w:rPr>
        <w:t>Abeledo</w:t>
      </w:r>
      <w:proofErr w:type="spellEnd"/>
      <w:r w:rsidRPr="004D4420">
        <w:rPr>
          <w:rFonts w:ascii="Arial" w:eastAsiaTheme="minorHAnsi" w:hAnsi="Arial" w:cs="Arial"/>
          <w:lang w:val="es-AR"/>
        </w:rPr>
        <w:t xml:space="preserve"> </w:t>
      </w:r>
      <w:proofErr w:type="spellStart"/>
      <w:r w:rsidRPr="004D4420">
        <w:rPr>
          <w:rFonts w:ascii="Arial" w:eastAsiaTheme="minorHAnsi" w:hAnsi="Arial" w:cs="Arial"/>
          <w:lang w:val="es-AR"/>
        </w:rPr>
        <w:t>Perrot</w:t>
      </w:r>
      <w:proofErr w:type="spellEnd"/>
      <w:r w:rsidRPr="004D4420">
        <w:rPr>
          <w:rFonts w:ascii="Arial" w:eastAsiaTheme="minorHAnsi" w:hAnsi="Arial" w:cs="Arial"/>
          <w:lang w:val="es-AR"/>
        </w:rPr>
        <w:t>.</w:t>
      </w:r>
    </w:p>
    <w:p w:rsidR="004D4420" w:rsidRPr="008E5D44" w:rsidRDefault="004D4420" w:rsidP="004D4420">
      <w:pPr>
        <w:pStyle w:val="Textoindependiente"/>
        <w:spacing w:before="114" w:after="240" w:line="360" w:lineRule="auto"/>
        <w:ind w:right="271" w:firstLine="1134"/>
        <w:jc w:val="both"/>
        <w:rPr>
          <w:rFonts w:ascii="Arial" w:eastAsiaTheme="minorHAnsi" w:hAnsi="Arial" w:cs="Arial"/>
          <w:lang w:val="es-AR"/>
        </w:rPr>
      </w:pPr>
      <w:r w:rsidRPr="004D4420">
        <w:rPr>
          <w:rFonts w:ascii="Arial" w:eastAsiaTheme="minorHAnsi" w:hAnsi="Arial" w:cs="Arial"/>
          <w:lang w:val="es-AR"/>
        </w:rPr>
        <w:t>LIVELLARA, C</w:t>
      </w:r>
      <w:r w:rsidR="00BB0A67">
        <w:rPr>
          <w:rFonts w:ascii="Arial" w:eastAsiaTheme="minorHAnsi" w:hAnsi="Arial" w:cs="Arial"/>
          <w:lang w:val="es-AR"/>
        </w:rPr>
        <w:t>.</w:t>
      </w:r>
      <w:r w:rsidRPr="004D4420">
        <w:rPr>
          <w:rFonts w:ascii="Arial" w:eastAsiaTheme="minorHAnsi" w:hAnsi="Arial" w:cs="Arial"/>
          <w:lang w:val="es-AR"/>
        </w:rPr>
        <w:t>A</w:t>
      </w:r>
      <w:r w:rsidR="00BB0A67">
        <w:rPr>
          <w:rFonts w:ascii="Arial" w:eastAsiaTheme="minorHAnsi" w:hAnsi="Arial" w:cs="Arial"/>
          <w:lang w:val="es-AR"/>
        </w:rPr>
        <w:t>.</w:t>
      </w:r>
      <w:r w:rsidRPr="004D4420">
        <w:rPr>
          <w:rFonts w:ascii="Arial" w:eastAsiaTheme="minorHAnsi" w:hAnsi="Arial" w:cs="Arial"/>
          <w:lang w:val="es-AR"/>
        </w:rPr>
        <w:t xml:space="preserve"> (2018)</w:t>
      </w:r>
      <w:r w:rsidR="00BB0A67">
        <w:rPr>
          <w:rFonts w:ascii="Arial" w:eastAsiaTheme="minorHAnsi" w:hAnsi="Arial" w:cs="Arial"/>
          <w:lang w:val="es-AR"/>
        </w:rPr>
        <w:t>.</w:t>
      </w:r>
      <w:r w:rsidRPr="004D4420">
        <w:rPr>
          <w:rFonts w:ascii="Arial" w:eastAsiaTheme="minorHAnsi" w:hAnsi="Arial" w:cs="Arial"/>
          <w:lang w:val="es-AR"/>
        </w:rPr>
        <w:t xml:space="preserve"> “El derecho a la intimidad del trabajador”;  Revista Derecho del Trabajo,  2002-B-1918 y </w:t>
      </w:r>
      <w:proofErr w:type="spellStart"/>
      <w:r w:rsidRPr="004D4420">
        <w:rPr>
          <w:rFonts w:ascii="Arial" w:eastAsiaTheme="minorHAnsi" w:hAnsi="Arial" w:cs="Arial"/>
          <w:lang w:val="es-AR"/>
        </w:rPr>
        <w:t>ss</w:t>
      </w:r>
      <w:proofErr w:type="spellEnd"/>
    </w:p>
    <w:p w:rsidR="00FC498A" w:rsidRPr="00FC498A" w:rsidRDefault="00FC498A" w:rsidP="00031094">
      <w:pPr>
        <w:pStyle w:val="Textoindependiente"/>
        <w:spacing w:before="114" w:after="240" w:line="360" w:lineRule="auto"/>
        <w:ind w:right="271" w:firstLine="1134"/>
        <w:jc w:val="both"/>
        <w:rPr>
          <w:rFonts w:ascii="Arial" w:eastAsiaTheme="minorHAnsi" w:hAnsi="Arial" w:cs="Arial"/>
          <w:lang w:val="es-AR"/>
        </w:rPr>
      </w:pPr>
      <w:r w:rsidRPr="00FC498A">
        <w:rPr>
          <w:rFonts w:ascii="Arial" w:eastAsiaTheme="minorHAnsi" w:hAnsi="Arial" w:cs="Arial"/>
          <w:lang w:val="es-AR"/>
        </w:rPr>
        <w:t>NIEVAS, L</w:t>
      </w:r>
      <w:proofErr w:type="gramStart"/>
      <w:r w:rsidR="00BB0A67">
        <w:rPr>
          <w:rFonts w:ascii="Arial" w:eastAsiaTheme="minorHAnsi" w:hAnsi="Arial" w:cs="Arial"/>
          <w:lang w:val="es-AR"/>
        </w:rPr>
        <w:t>.</w:t>
      </w:r>
      <w:r w:rsidRPr="00FC498A">
        <w:rPr>
          <w:rFonts w:ascii="Arial" w:eastAsiaTheme="minorHAnsi" w:hAnsi="Arial" w:cs="Arial"/>
          <w:lang w:val="es-AR"/>
        </w:rPr>
        <w:t>.</w:t>
      </w:r>
      <w:proofErr w:type="gramEnd"/>
      <w:r w:rsidRPr="00FC498A">
        <w:rPr>
          <w:rFonts w:ascii="Arial" w:eastAsiaTheme="minorHAnsi" w:hAnsi="Arial" w:cs="Arial"/>
          <w:lang w:val="es-AR"/>
        </w:rPr>
        <w:t xml:space="preserve"> </w:t>
      </w:r>
      <w:proofErr w:type="gramStart"/>
      <w:r w:rsidRPr="00FC498A">
        <w:rPr>
          <w:rFonts w:ascii="Arial" w:eastAsiaTheme="minorHAnsi" w:hAnsi="Arial" w:cs="Arial"/>
          <w:lang w:val="es-AR"/>
        </w:rPr>
        <w:t>en</w:t>
      </w:r>
      <w:proofErr w:type="gramEnd"/>
      <w:r w:rsidRPr="00FC498A">
        <w:rPr>
          <w:rFonts w:ascii="Arial" w:eastAsiaTheme="minorHAnsi" w:hAnsi="Arial" w:cs="Arial"/>
          <w:lang w:val="es-AR"/>
        </w:rPr>
        <w:t xml:space="preserve">  ARESI, C</w:t>
      </w:r>
      <w:r w:rsidR="00BB0A67">
        <w:rPr>
          <w:rFonts w:ascii="Arial" w:eastAsiaTheme="minorHAnsi" w:hAnsi="Arial" w:cs="Arial"/>
          <w:lang w:val="es-AR"/>
        </w:rPr>
        <w:t>.</w:t>
      </w:r>
      <w:r w:rsidRPr="00FC498A">
        <w:rPr>
          <w:rFonts w:ascii="Arial" w:eastAsiaTheme="minorHAnsi" w:hAnsi="Arial" w:cs="Arial"/>
          <w:lang w:val="es-AR"/>
        </w:rPr>
        <w:t xml:space="preserve"> Director, CHÉRCOLES, R</w:t>
      </w:r>
      <w:r w:rsidR="00BB0A67">
        <w:rPr>
          <w:rFonts w:ascii="Arial" w:eastAsiaTheme="minorHAnsi" w:hAnsi="Arial" w:cs="Arial"/>
          <w:lang w:val="es-AR"/>
        </w:rPr>
        <w:t>.</w:t>
      </w:r>
      <w:r w:rsidRPr="00FC498A">
        <w:rPr>
          <w:rFonts w:ascii="Arial" w:eastAsiaTheme="minorHAnsi" w:hAnsi="Arial" w:cs="Arial"/>
          <w:lang w:val="es-AR"/>
        </w:rPr>
        <w:t xml:space="preserve"> L. y FERRARIO, M</w:t>
      </w:r>
      <w:r w:rsidR="00BB0A67">
        <w:rPr>
          <w:rFonts w:ascii="Arial" w:eastAsiaTheme="minorHAnsi" w:hAnsi="Arial" w:cs="Arial"/>
          <w:lang w:val="es-AR"/>
        </w:rPr>
        <w:t>. d.</w:t>
      </w:r>
      <w:r w:rsidRPr="00FC498A">
        <w:rPr>
          <w:rFonts w:ascii="Arial" w:eastAsiaTheme="minorHAnsi" w:hAnsi="Arial" w:cs="Arial"/>
          <w:lang w:val="es-AR"/>
        </w:rPr>
        <w:t xml:space="preserve"> l</w:t>
      </w:r>
      <w:r w:rsidR="00BB0A67">
        <w:rPr>
          <w:rFonts w:ascii="Arial" w:eastAsiaTheme="minorHAnsi" w:hAnsi="Arial" w:cs="Arial"/>
          <w:lang w:val="es-AR"/>
        </w:rPr>
        <w:t>.</w:t>
      </w:r>
      <w:r w:rsidRPr="00FC498A">
        <w:rPr>
          <w:rFonts w:ascii="Arial" w:eastAsiaTheme="minorHAnsi" w:hAnsi="Arial" w:cs="Arial"/>
          <w:lang w:val="es-AR"/>
        </w:rPr>
        <w:t xml:space="preserve"> Á</w:t>
      </w:r>
      <w:r w:rsidR="00BB0A67">
        <w:rPr>
          <w:rFonts w:ascii="Arial" w:eastAsiaTheme="minorHAnsi" w:hAnsi="Arial" w:cs="Arial"/>
          <w:lang w:val="es-AR"/>
        </w:rPr>
        <w:t xml:space="preserve">. Coordinadores (2019). </w:t>
      </w:r>
      <w:r w:rsidRPr="00FC498A">
        <w:rPr>
          <w:rFonts w:ascii="Arial" w:eastAsiaTheme="minorHAnsi" w:hAnsi="Arial" w:cs="Arial"/>
          <w:lang w:val="es-AR"/>
        </w:rPr>
        <w:t xml:space="preserve"> “Nuevas tecnologías. Presente y futuro del Derecho del Trabajo”, </w:t>
      </w:r>
      <w:proofErr w:type="spellStart"/>
      <w:r w:rsidRPr="00FC498A">
        <w:rPr>
          <w:rFonts w:ascii="Arial" w:eastAsiaTheme="minorHAnsi" w:hAnsi="Arial" w:cs="Arial"/>
          <w:lang w:val="es-AR"/>
        </w:rPr>
        <w:t>Rubinzal-Culzoni</w:t>
      </w:r>
      <w:proofErr w:type="spellEnd"/>
      <w:r w:rsidR="00BB0A67">
        <w:rPr>
          <w:rFonts w:ascii="Arial" w:eastAsiaTheme="minorHAnsi" w:hAnsi="Arial" w:cs="Arial"/>
          <w:lang w:val="es-AR"/>
        </w:rPr>
        <w:t>.</w:t>
      </w:r>
    </w:p>
    <w:p w:rsidR="00FC498A" w:rsidRDefault="00FC498A" w:rsidP="00031094">
      <w:pPr>
        <w:pStyle w:val="Textoindependiente"/>
        <w:spacing w:before="114" w:after="240" w:line="360" w:lineRule="auto"/>
        <w:ind w:right="271" w:firstLine="1134"/>
        <w:jc w:val="both"/>
        <w:rPr>
          <w:rFonts w:ascii="Arial" w:eastAsiaTheme="minorHAnsi" w:hAnsi="Arial" w:cs="Arial"/>
          <w:lang w:val="es-AR"/>
        </w:rPr>
      </w:pPr>
      <w:r w:rsidRPr="00FC498A">
        <w:rPr>
          <w:rFonts w:ascii="Arial" w:eastAsiaTheme="minorHAnsi" w:hAnsi="Arial" w:cs="Arial"/>
          <w:lang w:val="es-AR"/>
        </w:rPr>
        <w:t>OVIEDO, M</w:t>
      </w:r>
      <w:r w:rsidR="0094368C">
        <w:rPr>
          <w:rFonts w:ascii="Arial" w:eastAsiaTheme="minorHAnsi" w:hAnsi="Arial" w:cs="Arial"/>
          <w:lang w:val="es-AR"/>
        </w:rPr>
        <w:t>.</w:t>
      </w:r>
      <w:r w:rsidRPr="00FC498A">
        <w:rPr>
          <w:rFonts w:ascii="Arial" w:eastAsiaTheme="minorHAnsi" w:hAnsi="Arial" w:cs="Arial"/>
          <w:lang w:val="es-AR"/>
        </w:rPr>
        <w:t xml:space="preserve"> N</w:t>
      </w:r>
      <w:r w:rsidR="0094368C">
        <w:rPr>
          <w:rFonts w:ascii="Arial" w:eastAsiaTheme="minorHAnsi" w:hAnsi="Arial" w:cs="Arial"/>
          <w:lang w:val="es-AR"/>
        </w:rPr>
        <w:t>. (2004).</w:t>
      </w:r>
      <w:r w:rsidRPr="00FC498A">
        <w:rPr>
          <w:rFonts w:ascii="Arial" w:eastAsiaTheme="minorHAnsi" w:hAnsi="Arial" w:cs="Arial"/>
          <w:lang w:val="es-AR"/>
        </w:rPr>
        <w:t xml:space="preserve"> “Control empresarial sobre los ‘e-mails´ de los dependientes”, Editorial </w:t>
      </w:r>
      <w:proofErr w:type="spellStart"/>
      <w:r w:rsidRPr="00FC498A">
        <w:rPr>
          <w:rFonts w:ascii="Arial" w:eastAsiaTheme="minorHAnsi" w:hAnsi="Arial" w:cs="Arial"/>
          <w:lang w:val="es-AR"/>
        </w:rPr>
        <w:t>Hammurab</w:t>
      </w:r>
      <w:proofErr w:type="spellEnd"/>
      <w:r w:rsidRPr="00FC498A">
        <w:rPr>
          <w:rFonts w:ascii="Arial" w:eastAsiaTheme="minorHAnsi" w:hAnsi="Arial" w:cs="Arial"/>
          <w:lang w:val="es-AR"/>
        </w:rPr>
        <w:t>, 2004.</w:t>
      </w:r>
    </w:p>
    <w:p w:rsidR="00484462" w:rsidRPr="00FC498A" w:rsidRDefault="00484462" w:rsidP="00031094">
      <w:pPr>
        <w:pStyle w:val="Textoindependiente"/>
        <w:spacing w:before="114" w:after="240" w:line="360" w:lineRule="auto"/>
        <w:ind w:right="271" w:firstLine="1134"/>
        <w:jc w:val="both"/>
        <w:rPr>
          <w:rFonts w:ascii="Arial" w:eastAsiaTheme="minorHAnsi" w:hAnsi="Arial" w:cs="Arial"/>
          <w:lang w:val="es-AR"/>
        </w:rPr>
      </w:pPr>
      <w:r w:rsidRPr="00484462">
        <w:rPr>
          <w:rFonts w:ascii="Arial" w:eastAsiaTheme="minorHAnsi" w:hAnsi="Arial" w:cs="Arial"/>
          <w:lang w:val="es-AR"/>
        </w:rPr>
        <w:t>ZIULU, A</w:t>
      </w:r>
      <w:r w:rsidR="0094368C">
        <w:rPr>
          <w:rFonts w:ascii="Arial" w:eastAsiaTheme="minorHAnsi" w:hAnsi="Arial" w:cs="Arial"/>
          <w:lang w:val="es-AR"/>
        </w:rPr>
        <w:t>. (1996)</w:t>
      </w:r>
      <w:r w:rsidRPr="00484462">
        <w:rPr>
          <w:rFonts w:ascii="Arial" w:eastAsiaTheme="minorHAnsi" w:hAnsi="Arial" w:cs="Arial"/>
          <w:lang w:val="es-AR"/>
        </w:rPr>
        <w:t>: “Derecho Constit</w:t>
      </w:r>
      <w:r w:rsidR="0094368C">
        <w:rPr>
          <w:rFonts w:ascii="Arial" w:eastAsiaTheme="minorHAnsi" w:hAnsi="Arial" w:cs="Arial"/>
          <w:lang w:val="es-AR"/>
        </w:rPr>
        <w:t xml:space="preserve">ucional”, Tomo I,  </w:t>
      </w:r>
      <w:proofErr w:type="spellStart"/>
      <w:r w:rsidR="0094368C">
        <w:rPr>
          <w:rFonts w:ascii="Arial" w:eastAsiaTheme="minorHAnsi" w:hAnsi="Arial" w:cs="Arial"/>
          <w:lang w:val="es-AR"/>
        </w:rPr>
        <w:t>Depalma</w:t>
      </w:r>
      <w:proofErr w:type="spellEnd"/>
      <w:r w:rsidR="0094368C">
        <w:rPr>
          <w:rFonts w:ascii="Arial" w:eastAsiaTheme="minorHAnsi" w:hAnsi="Arial" w:cs="Arial"/>
          <w:lang w:val="es-AR"/>
        </w:rPr>
        <w:t>.</w:t>
      </w:r>
    </w:p>
    <w:sectPr w:rsidR="00484462" w:rsidRPr="00FC498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AFF" w:rsidRDefault="00B81AFF" w:rsidP="008E5D44">
      <w:pPr>
        <w:spacing w:after="0" w:line="240" w:lineRule="auto"/>
      </w:pPr>
      <w:r>
        <w:separator/>
      </w:r>
    </w:p>
  </w:endnote>
  <w:endnote w:type="continuationSeparator" w:id="0">
    <w:p w:rsidR="00B81AFF" w:rsidRDefault="00B81AFF" w:rsidP="008E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868476"/>
      <w:docPartObj>
        <w:docPartGallery w:val="Page Numbers (Bottom of Page)"/>
        <w:docPartUnique/>
      </w:docPartObj>
    </w:sdtPr>
    <w:sdtEndPr/>
    <w:sdtContent>
      <w:p w:rsidR="00AB0C1F" w:rsidRDefault="00AB0C1F">
        <w:pPr>
          <w:pStyle w:val="Piedepgina"/>
          <w:jc w:val="right"/>
        </w:pPr>
        <w:r>
          <w:fldChar w:fldCharType="begin"/>
        </w:r>
        <w:r>
          <w:instrText>PAGE   \* MERGEFORMAT</w:instrText>
        </w:r>
        <w:r>
          <w:fldChar w:fldCharType="separate"/>
        </w:r>
        <w:r w:rsidR="00347D8A" w:rsidRPr="00347D8A">
          <w:rPr>
            <w:noProof/>
            <w:lang w:val="es-ES"/>
          </w:rPr>
          <w:t>1</w:t>
        </w:r>
        <w:r>
          <w:fldChar w:fldCharType="end"/>
        </w:r>
      </w:p>
    </w:sdtContent>
  </w:sdt>
  <w:p w:rsidR="00AB0C1F" w:rsidRDefault="00AB0C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AFF" w:rsidRDefault="00B81AFF" w:rsidP="008E5D44">
      <w:pPr>
        <w:spacing w:after="0" w:line="240" w:lineRule="auto"/>
      </w:pPr>
      <w:r>
        <w:separator/>
      </w:r>
    </w:p>
  </w:footnote>
  <w:footnote w:type="continuationSeparator" w:id="0">
    <w:p w:rsidR="00B81AFF" w:rsidRDefault="00B81AFF" w:rsidP="008E5D44">
      <w:pPr>
        <w:spacing w:after="0" w:line="240" w:lineRule="auto"/>
      </w:pPr>
      <w:r>
        <w:continuationSeparator/>
      </w:r>
    </w:p>
  </w:footnote>
  <w:footnote w:id="1">
    <w:p w:rsidR="008E5D44" w:rsidRPr="008E5D44" w:rsidRDefault="008E5D44" w:rsidP="008E5D44">
      <w:pPr>
        <w:pStyle w:val="Textonotapie"/>
        <w:jc w:val="both"/>
        <w:rPr>
          <w:lang w:val="es-ES"/>
        </w:rPr>
      </w:pPr>
      <w:r>
        <w:rPr>
          <w:rStyle w:val="Refdenotaalpie"/>
        </w:rPr>
        <w:footnoteRef/>
      </w:r>
      <w:r>
        <w:t xml:space="preserve"> Abogada, </w:t>
      </w:r>
      <w:r>
        <w:rPr>
          <w:lang w:val="es-ES"/>
        </w:rPr>
        <w:t>Magíster en Derecho del Trabajo y Relaciones Laborales Internacionales (UNTREF); Maestranda en Derecho y Tecnología (UK); Coordinadora de Investigación del Departamento de  Derecho  de la Facultad de Ciencias Jurídicas de la Universidad Kennedy, profesora de grado, publicista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64"/>
    <w:rsid w:val="0001256F"/>
    <w:rsid w:val="000274BA"/>
    <w:rsid w:val="00031094"/>
    <w:rsid w:val="00171D6B"/>
    <w:rsid w:val="00175C31"/>
    <w:rsid w:val="0019212C"/>
    <w:rsid w:val="001E2136"/>
    <w:rsid w:val="002168DD"/>
    <w:rsid w:val="00226380"/>
    <w:rsid w:val="00347D8A"/>
    <w:rsid w:val="00353295"/>
    <w:rsid w:val="003A3124"/>
    <w:rsid w:val="003D61CF"/>
    <w:rsid w:val="00426668"/>
    <w:rsid w:val="00472999"/>
    <w:rsid w:val="00484462"/>
    <w:rsid w:val="004A44FD"/>
    <w:rsid w:val="004D4420"/>
    <w:rsid w:val="005001CF"/>
    <w:rsid w:val="00511788"/>
    <w:rsid w:val="00557FB4"/>
    <w:rsid w:val="005828FB"/>
    <w:rsid w:val="0059524C"/>
    <w:rsid w:val="00645753"/>
    <w:rsid w:val="0067312A"/>
    <w:rsid w:val="00727024"/>
    <w:rsid w:val="00730254"/>
    <w:rsid w:val="007602FB"/>
    <w:rsid w:val="00761E83"/>
    <w:rsid w:val="007A3B8E"/>
    <w:rsid w:val="007F5B7B"/>
    <w:rsid w:val="008B6DFA"/>
    <w:rsid w:val="008E5D44"/>
    <w:rsid w:val="0094368C"/>
    <w:rsid w:val="00994964"/>
    <w:rsid w:val="009A585F"/>
    <w:rsid w:val="009B6CA0"/>
    <w:rsid w:val="009F7D79"/>
    <w:rsid w:val="00A352CF"/>
    <w:rsid w:val="00A92F57"/>
    <w:rsid w:val="00AB0C1F"/>
    <w:rsid w:val="00B558B7"/>
    <w:rsid w:val="00B81AFF"/>
    <w:rsid w:val="00B87E8F"/>
    <w:rsid w:val="00BB0A67"/>
    <w:rsid w:val="00BE127A"/>
    <w:rsid w:val="00C12849"/>
    <w:rsid w:val="00C447FD"/>
    <w:rsid w:val="00C47649"/>
    <w:rsid w:val="00CE5A87"/>
    <w:rsid w:val="00D12DBF"/>
    <w:rsid w:val="00D953F0"/>
    <w:rsid w:val="00DC2B7A"/>
    <w:rsid w:val="00DD325F"/>
    <w:rsid w:val="00DE6FA9"/>
    <w:rsid w:val="00E34F10"/>
    <w:rsid w:val="00E62E11"/>
    <w:rsid w:val="00E71B64"/>
    <w:rsid w:val="00E9096F"/>
    <w:rsid w:val="00EA0AEE"/>
    <w:rsid w:val="00EA30C3"/>
    <w:rsid w:val="00EB07D7"/>
    <w:rsid w:val="00F30F1E"/>
    <w:rsid w:val="00F57A88"/>
    <w:rsid w:val="00F642FE"/>
    <w:rsid w:val="00F6584C"/>
    <w:rsid w:val="00F87CA3"/>
    <w:rsid w:val="00FC0604"/>
    <w:rsid w:val="00FC498A"/>
    <w:rsid w:val="00FE2B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E5D44"/>
    <w:pPr>
      <w:widowControl w:val="0"/>
      <w:autoSpaceDE w:val="0"/>
      <w:autoSpaceDN w:val="0"/>
      <w:spacing w:after="0" w:line="240" w:lineRule="auto"/>
    </w:pPr>
    <w:rPr>
      <w:rFonts w:ascii="Microsoft Sans Serif" w:eastAsia="Microsoft Sans Serif" w:hAnsi="Microsoft Sans Serif" w:cs="Microsoft Sans Serif"/>
      <w:sz w:val="24"/>
      <w:szCs w:val="24"/>
      <w:lang w:val="es-ES"/>
    </w:rPr>
  </w:style>
  <w:style w:type="character" w:customStyle="1" w:styleId="TextoindependienteCar">
    <w:name w:val="Texto independiente Car"/>
    <w:basedOn w:val="Fuentedeprrafopredeter"/>
    <w:link w:val="Textoindependiente"/>
    <w:uiPriority w:val="1"/>
    <w:rsid w:val="008E5D44"/>
    <w:rPr>
      <w:rFonts w:ascii="Microsoft Sans Serif" w:eastAsia="Microsoft Sans Serif" w:hAnsi="Microsoft Sans Serif" w:cs="Microsoft Sans Serif"/>
      <w:sz w:val="24"/>
      <w:szCs w:val="24"/>
      <w:lang w:val="es-ES"/>
    </w:rPr>
  </w:style>
  <w:style w:type="paragraph" w:styleId="Textonotapie">
    <w:name w:val="footnote text"/>
    <w:basedOn w:val="Normal"/>
    <w:link w:val="TextonotapieCar"/>
    <w:uiPriority w:val="99"/>
    <w:semiHidden/>
    <w:unhideWhenUsed/>
    <w:rsid w:val="008E5D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D44"/>
    <w:rPr>
      <w:sz w:val="20"/>
      <w:szCs w:val="20"/>
    </w:rPr>
  </w:style>
  <w:style w:type="character" w:styleId="Refdenotaalpie">
    <w:name w:val="footnote reference"/>
    <w:basedOn w:val="Fuentedeprrafopredeter"/>
    <w:uiPriority w:val="99"/>
    <w:semiHidden/>
    <w:unhideWhenUsed/>
    <w:rsid w:val="008E5D44"/>
    <w:rPr>
      <w:vertAlign w:val="superscript"/>
    </w:rPr>
  </w:style>
  <w:style w:type="character" w:styleId="Hipervnculo">
    <w:name w:val="Hyperlink"/>
    <w:basedOn w:val="Fuentedeprrafopredeter"/>
    <w:uiPriority w:val="99"/>
    <w:unhideWhenUsed/>
    <w:rsid w:val="00557FB4"/>
    <w:rPr>
      <w:color w:val="0000FF" w:themeColor="hyperlink"/>
      <w:u w:val="single"/>
    </w:rPr>
  </w:style>
  <w:style w:type="paragraph" w:styleId="Encabezado">
    <w:name w:val="header"/>
    <w:basedOn w:val="Normal"/>
    <w:link w:val="EncabezadoCar"/>
    <w:uiPriority w:val="99"/>
    <w:unhideWhenUsed/>
    <w:rsid w:val="00AB0C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0C1F"/>
  </w:style>
  <w:style w:type="paragraph" w:styleId="Piedepgina">
    <w:name w:val="footer"/>
    <w:basedOn w:val="Normal"/>
    <w:link w:val="PiedepginaCar"/>
    <w:uiPriority w:val="99"/>
    <w:unhideWhenUsed/>
    <w:rsid w:val="00AB0C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0C1F"/>
  </w:style>
  <w:style w:type="character" w:styleId="Nmerodepgina">
    <w:name w:val="page number"/>
    <w:basedOn w:val="Fuentedeprrafopredeter"/>
    <w:uiPriority w:val="99"/>
    <w:unhideWhenUsed/>
    <w:rsid w:val="00AB0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E5D44"/>
    <w:pPr>
      <w:widowControl w:val="0"/>
      <w:autoSpaceDE w:val="0"/>
      <w:autoSpaceDN w:val="0"/>
      <w:spacing w:after="0" w:line="240" w:lineRule="auto"/>
    </w:pPr>
    <w:rPr>
      <w:rFonts w:ascii="Microsoft Sans Serif" w:eastAsia="Microsoft Sans Serif" w:hAnsi="Microsoft Sans Serif" w:cs="Microsoft Sans Serif"/>
      <w:sz w:val="24"/>
      <w:szCs w:val="24"/>
      <w:lang w:val="es-ES"/>
    </w:rPr>
  </w:style>
  <w:style w:type="character" w:customStyle="1" w:styleId="TextoindependienteCar">
    <w:name w:val="Texto independiente Car"/>
    <w:basedOn w:val="Fuentedeprrafopredeter"/>
    <w:link w:val="Textoindependiente"/>
    <w:uiPriority w:val="1"/>
    <w:rsid w:val="008E5D44"/>
    <w:rPr>
      <w:rFonts w:ascii="Microsoft Sans Serif" w:eastAsia="Microsoft Sans Serif" w:hAnsi="Microsoft Sans Serif" w:cs="Microsoft Sans Serif"/>
      <w:sz w:val="24"/>
      <w:szCs w:val="24"/>
      <w:lang w:val="es-ES"/>
    </w:rPr>
  </w:style>
  <w:style w:type="paragraph" w:styleId="Textonotapie">
    <w:name w:val="footnote text"/>
    <w:basedOn w:val="Normal"/>
    <w:link w:val="TextonotapieCar"/>
    <w:uiPriority w:val="99"/>
    <w:semiHidden/>
    <w:unhideWhenUsed/>
    <w:rsid w:val="008E5D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D44"/>
    <w:rPr>
      <w:sz w:val="20"/>
      <w:szCs w:val="20"/>
    </w:rPr>
  </w:style>
  <w:style w:type="character" w:styleId="Refdenotaalpie">
    <w:name w:val="footnote reference"/>
    <w:basedOn w:val="Fuentedeprrafopredeter"/>
    <w:uiPriority w:val="99"/>
    <w:semiHidden/>
    <w:unhideWhenUsed/>
    <w:rsid w:val="008E5D44"/>
    <w:rPr>
      <w:vertAlign w:val="superscript"/>
    </w:rPr>
  </w:style>
  <w:style w:type="character" w:styleId="Hipervnculo">
    <w:name w:val="Hyperlink"/>
    <w:basedOn w:val="Fuentedeprrafopredeter"/>
    <w:uiPriority w:val="99"/>
    <w:unhideWhenUsed/>
    <w:rsid w:val="00557FB4"/>
    <w:rPr>
      <w:color w:val="0000FF" w:themeColor="hyperlink"/>
      <w:u w:val="single"/>
    </w:rPr>
  </w:style>
  <w:style w:type="paragraph" w:styleId="Encabezado">
    <w:name w:val="header"/>
    <w:basedOn w:val="Normal"/>
    <w:link w:val="EncabezadoCar"/>
    <w:uiPriority w:val="99"/>
    <w:unhideWhenUsed/>
    <w:rsid w:val="00AB0C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0C1F"/>
  </w:style>
  <w:style w:type="paragraph" w:styleId="Piedepgina">
    <w:name w:val="footer"/>
    <w:basedOn w:val="Normal"/>
    <w:link w:val="PiedepginaCar"/>
    <w:uiPriority w:val="99"/>
    <w:unhideWhenUsed/>
    <w:rsid w:val="00AB0C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0C1F"/>
  </w:style>
  <w:style w:type="character" w:styleId="Nmerodepgina">
    <w:name w:val="page number"/>
    <w:basedOn w:val="Fuentedeprrafopredeter"/>
    <w:uiPriority w:val="99"/>
    <w:unhideWhenUsed/>
    <w:rsid w:val="00AB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724787">
      <w:bodyDiv w:val="1"/>
      <w:marLeft w:val="0"/>
      <w:marRight w:val="0"/>
      <w:marTop w:val="0"/>
      <w:marBottom w:val="0"/>
      <w:divBdr>
        <w:top w:val="none" w:sz="0" w:space="0" w:color="auto"/>
        <w:left w:val="none" w:sz="0" w:space="0" w:color="auto"/>
        <w:bottom w:val="none" w:sz="0" w:space="0" w:color="auto"/>
        <w:right w:val="none" w:sz="0" w:space="0" w:color="auto"/>
      </w:divBdr>
      <w:divsChild>
        <w:div w:id="101241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taius.com/index.php/ius/article/download/509/726/210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DFF8-6132-4157-BFA8-F922B79C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3511</Words>
  <Characters>19311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JULIO</cp:lastModifiedBy>
  <cp:revision>2</cp:revision>
  <cp:lastPrinted>2025-10-16T00:46:00Z</cp:lastPrinted>
  <dcterms:created xsi:type="dcterms:W3CDTF">2025-11-03T20:33:00Z</dcterms:created>
  <dcterms:modified xsi:type="dcterms:W3CDTF">2025-11-03T20:33:00Z</dcterms:modified>
</cp:coreProperties>
</file>